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68861A" w14:textId="77777777" w:rsidR="002C02BE" w:rsidRDefault="002C02BE" w:rsidP="00835390">
      <w:pPr>
        <w:suppressAutoHyphens w:val="0"/>
        <w:ind w:left="850" w:right="850"/>
        <w:jc w:val="center"/>
        <w:rPr>
          <w:rFonts w:ascii="Salzburg-Medium" w:hAnsi="Salzburg-Medium"/>
          <w:sz w:val="40"/>
          <w:szCs w:val="40"/>
        </w:rPr>
      </w:pPr>
    </w:p>
    <w:p w14:paraId="2BBB48CF" w14:textId="1062B4B4" w:rsidR="00EB26EC" w:rsidRDefault="00BD49C7" w:rsidP="00835390">
      <w:pPr>
        <w:suppressAutoHyphens w:val="0"/>
        <w:ind w:left="850" w:right="850"/>
        <w:jc w:val="center"/>
        <w:rPr>
          <w:rFonts w:ascii="Salzburg-Medium" w:hAnsi="Salzburg-Medium"/>
          <w:sz w:val="40"/>
          <w:szCs w:val="40"/>
        </w:rPr>
      </w:pPr>
      <w:r w:rsidRPr="00BD49C7">
        <w:rPr>
          <w:rFonts w:ascii="Salzburg-Medium" w:hAnsi="Salzburg-Medium"/>
          <w:sz w:val="40"/>
          <w:szCs w:val="40"/>
        </w:rPr>
        <w:t>FEDER</w:t>
      </w:r>
      <w:r w:rsidR="00002431">
        <w:rPr>
          <w:rFonts w:ascii="Salzburg-Medium" w:hAnsi="Salzburg-Medium"/>
          <w:sz w:val="40"/>
          <w:szCs w:val="40"/>
        </w:rPr>
        <w:t>MANAGER:</w:t>
      </w:r>
      <w:r w:rsidR="00A34B1A">
        <w:rPr>
          <w:rFonts w:ascii="Salzburg-Medium" w:hAnsi="Salzburg-Medium"/>
          <w:sz w:val="40"/>
          <w:szCs w:val="40"/>
        </w:rPr>
        <w:t xml:space="preserve"> </w:t>
      </w:r>
      <w:r w:rsidR="00D87348">
        <w:rPr>
          <w:rFonts w:ascii="Salzburg-Medium" w:hAnsi="Salzburg-Medium"/>
          <w:sz w:val="40"/>
          <w:szCs w:val="40"/>
        </w:rPr>
        <w:t xml:space="preserve">SERVONO </w:t>
      </w:r>
      <w:r w:rsidR="00EB26EC">
        <w:rPr>
          <w:rFonts w:ascii="Salzburg-Medium" w:hAnsi="Salzburg-Medium"/>
          <w:sz w:val="40"/>
          <w:szCs w:val="40"/>
        </w:rPr>
        <w:t>COMPETENZE MANAGERIALI STRATEGICHE PER FAVORIRE L’INCLUSIVITA’ IN AZIENDA</w:t>
      </w:r>
    </w:p>
    <w:p w14:paraId="01590B81" w14:textId="2479FFF8" w:rsidR="0023134C" w:rsidRDefault="0023134C" w:rsidP="00835390">
      <w:pPr>
        <w:suppressAutoHyphens w:val="0"/>
        <w:ind w:left="850" w:right="850"/>
        <w:jc w:val="center"/>
      </w:pPr>
    </w:p>
    <w:p w14:paraId="775D9373" w14:textId="77777777" w:rsidR="002C02BE" w:rsidRDefault="002C02BE" w:rsidP="00835390">
      <w:pPr>
        <w:suppressAutoHyphens w:val="0"/>
        <w:ind w:left="850" w:right="850"/>
        <w:jc w:val="center"/>
      </w:pPr>
    </w:p>
    <w:p w14:paraId="6F70BBF9" w14:textId="2D6C0FAB" w:rsidR="007D45BB" w:rsidRDefault="00002431" w:rsidP="004B04B8">
      <w:pPr>
        <w:suppressAutoHyphens w:val="0"/>
        <w:spacing w:after="240"/>
        <w:ind w:left="851" w:right="992"/>
        <w:jc w:val="both"/>
        <w:rPr>
          <w:rFonts w:ascii="Roboto" w:hAnsi="Roboto" w:cs="Open Sans"/>
          <w:color w:val="000000"/>
          <w:sz w:val="22"/>
          <w:szCs w:val="22"/>
          <w:shd w:val="clear" w:color="auto" w:fill="FFFFFF"/>
          <w:lang w:eastAsia="it-IT"/>
        </w:rPr>
      </w:pPr>
      <w:r w:rsidRPr="00522DA9">
        <w:rPr>
          <w:rFonts w:ascii="Roboto" w:hAnsi="Roboto" w:cs="Open Sans"/>
          <w:color w:val="000000"/>
          <w:sz w:val="22"/>
          <w:szCs w:val="22"/>
          <w:shd w:val="clear" w:color="auto" w:fill="FFFFFF"/>
          <w:lang w:eastAsia="it-IT"/>
        </w:rPr>
        <w:t>Roma,</w:t>
      </w:r>
      <w:r w:rsidR="002F1562">
        <w:rPr>
          <w:rFonts w:ascii="Roboto" w:hAnsi="Roboto" w:cs="Open Sans"/>
          <w:color w:val="000000"/>
          <w:sz w:val="22"/>
          <w:szCs w:val="22"/>
          <w:shd w:val="clear" w:color="auto" w:fill="FFFFFF"/>
          <w:lang w:eastAsia="it-IT"/>
        </w:rPr>
        <w:t xml:space="preserve"> 22 </w:t>
      </w:r>
      <w:r w:rsidR="0023134C" w:rsidRPr="00522DA9">
        <w:rPr>
          <w:rFonts w:ascii="Roboto" w:hAnsi="Roboto" w:cs="Open Sans"/>
          <w:color w:val="000000"/>
          <w:sz w:val="22"/>
          <w:szCs w:val="22"/>
          <w:shd w:val="clear" w:color="auto" w:fill="FFFFFF"/>
          <w:lang w:eastAsia="it-IT"/>
        </w:rPr>
        <w:t xml:space="preserve">dicembre 2021 - </w:t>
      </w:r>
      <w:bookmarkStart w:id="0" w:name="_Hlk88485355"/>
      <w:r w:rsidR="00EB26EC" w:rsidRPr="00C9497B">
        <w:rPr>
          <w:rFonts w:ascii="Roboto" w:hAnsi="Roboto" w:cs="Open Sans"/>
          <w:color w:val="000000"/>
          <w:sz w:val="22"/>
          <w:szCs w:val="22"/>
          <w:shd w:val="clear" w:color="auto" w:fill="FFFFFF"/>
          <w:lang w:eastAsia="it-IT"/>
        </w:rPr>
        <w:t>«</w:t>
      </w:r>
      <w:bookmarkEnd w:id="0"/>
      <w:r w:rsidR="004B04B8" w:rsidRPr="004B04B8">
        <w:rPr>
          <w:rFonts w:ascii="Roboto" w:hAnsi="Roboto" w:cs="Open Sans"/>
          <w:color w:val="000000"/>
          <w:sz w:val="22"/>
          <w:szCs w:val="22"/>
          <w:shd w:val="clear" w:color="auto" w:fill="FFFFFF"/>
          <w:lang w:eastAsia="it-IT"/>
        </w:rPr>
        <w:t xml:space="preserve">La tutela dei diritti delle persone con disabilità è </w:t>
      </w:r>
      <w:r w:rsidR="004B04B8">
        <w:rPr>
          <w:rFonts w:ascii="Roboto" w:hAnsi="Roboto" w:cs="Open Sans"/>
          <w:color w:val="000000"/>
          <w:sz w:val="22"/>
          <w:szCs w:val="22"/>
          <w:shd w:val="clear" w:color="auto" w:fill="FFFFFF"/>
          <w:lang w:eastAsia="it-IT"/>
        </w:rPr>
        <w:t>una del</w:t>
      </w:r>
      <w:r w:rsidR="005400D3">
        <w:rPr>
          <w:rFonts w:ascii="Roboto" w:hAnsi="Roboto" w:cs="Open Sans"/>
          <w:color w:val="000000"/>
          <w:sz w:val="22"/>
          <w:szCs w:val="22"/>
          <w:shd w:val="clear" w:color="auto" w:fill="FFFFFF"/>
          <w:lang w:eastAsia="it-IT"/>
        </w:rPr>
        <w:t>l</w:t>
      </w:r>
      <w:r w:rsidR="004B04B8">
        <w:rPr>
          <w:rFonts w:ascii="Roboto" w:hAnsi="Roboto" w:cs="Open Sans"/>
          <w:color w:val="000000"/>
          <w:sz w:val="22"/>
          <w:szCs w:val="22"/>
          <w:shd w:val="clear" w:color="auto" w:fill="FFFFFF"/>
          <w:lang w:eastAsia="it-IT"/>
        </w:rPr>
        <w:t>e</w:t>
      </w:r>
      <w:r w:rsidR="004B04B8" w:rsidRPr="004B04B8">
        <w:rPr>
          <w:rFonts w:ascii="Roboto" w:hAnsi="Roboto" w:cs="Open Sans"/>
          <w:color w:val="000000"/>
          <w:sz w:val="22"/>
          <w:szCs w:val="22"/>
          <w:shd w:val="clear" w:color="auto" w:fill="FFFFFF"/>
          <w:lang w:eastAsia="it-IT"/>
        </w:rPr>
        <w:t xml:space="preserve"> priorità del Governo</w:t>
      </w:r>
      <w:r w:rsidR="004B04B8">
        <w:rPr>
          <w:rFonts w:ascii="Roboto" w:hAnsi="Roboto" w:cs="Open Sans"/>
          <w:color w:val="000000"/>
          <w:sz w:val="22"/>
          <w:szCs w:val="22"/>
          <w:shd w:val="clear" w:color="auto" w:fill="FFFFFF"/>
          <w:lang w:eastAsia="it-IT"/>
        </w:rPr>
        <w:t>, come recentemente confermato dal Premier Draghi,</w:t>
      </w:r>
      <w:r w:rsidR="004B04B8" w:rsidRPr="004B04B8">
        <w:rPr>
          <w:rFonts w:ascii="Roboto" w:hAnsi="Roboto" w:cs="Open Sans"/>
          <w:color w:val="000000"/>
          <w:sz w:val="22"/>
          <w:szCs w:val="22"/>
          <w:shd w:val="clear" w:color="auto" w:fill="FFFFFF"/>
          <w:lang w:eastAsia="it-IT"/>
        </w:rPr>
        <w:t xml:space="preserve"> e deve diventare un impegno </w:t>
      </w:r>
      <w:r w:rsidR="00D87348">
        <w:rPr>
          <w:rFonts w:ascii="Roboto" w:hAnsi="Roboto" w:cs="Open Sans"/>
          <w:color w:val="000000"/>
          <w:sz w:val="22"/>
          <w:szCs w:val="22"/>
          <w:shd w:val="clear" w:color="auto" w:fill="FFFFFF"/>
          <w:lang w:eastAsia="it-IT"/>
        </w:rPr>
        <w:t>per tutte le aziende</w:t>
      </w:r>
      <w:r w:rsidR="004B04B8" w:rsidRPr="004B04B8">
        <w:rPr>
          <w:rFonts w:ascii="Roboto" w:hAnsi="Roboto" w:cs="Open Sans"/>
          <w:color w:val="000000"/>
          <w:sz w:val="22"/>
          <w:szCs w:val="22"/>
          <w:shd w:val="clear" w:color="auto" w:fill="FFFFFF"/>
          <w:lang w:eastAsia="it-IT"/>
        </w:rPr>
        <w:t xml:space="preserve"> </w:t>
      </w:r>
      <w:r w:rsidR="004B04B8">
        <w:rPr>
          <w:rFonts w:ascii="Roboto" w:hAnsi="Roboto" w:cs="Open Sans"/>
          <w:color w:val="000000"/>
          <w:sz w:val="22"/>
          <w:szCs w:val="22"/>
          <w:shd w:val="clear" w:color="auto" w:fill="FFFFFF"/>
          <w:lang w:eastAsia="it-IT"/>
        </w:rPr>
        <w:t>al fine di</w:t>
      </w:r>
      <w:r w:rsidR="004B04B8" w:rsidRPr="004B04B8">
        <w:rPr>
          <w:rFonts w:ascii="Roboto" w:hAnsi="Roboto" w:cs="Open Sans"/>
          <w:color w:val="000000"/>
          <w:sz w:val="22"/>
          <w:szCs w:val="22"/>
          <w:shd w:val="clear" w:color="auto" w:fill="FFFFFF"/>
          <w:lang w:eastAsia="it-IT"/>
        </w:rPr>
        <w:t xml:space="preserve"> </w:t>
      </w:r>
      <w:r w:rsidR="004B04B8" w:rsidRPr="005400D3">
        <w:rPr>
          <w:rFonts w:ascii="Roboto" w:hAnsi="Roboto" w:cs="Open Sans"/>
          <w:b/>
          <w:bCs/>
          <w:color w:val="000000"/>
          <w:sz w:val="22"/>
          <w:szCs w:val="22"/>
          <w:shd w:val="clear" w:color="auto" w:fill="FFFFFF"/>
          <w:lang w:eastAsia="it-IT"/>
        </w:rPr>
        <w:t xml:space="preserve">accrescere l’inclusione lavorativa, ottimizzare il talento e </w:t>
      </w:r>
      <w:r w:rsidR="003375DA">
        <w:rPr>
          <w:rFonts w:ascii="Roboto" w:hAnsi="Roboto" w:cs="Open Sans"/>
          <w:b/>
          <w:bCs/>
          <w:color w:val="000000"/>
          <w:sz w:val="22"/>
          <w:szCs w:val="22"/>
          <w:shd w:val="clear" w:color="auto" w:fill="FFFFFF"/>
          <w:lang w:eastAsia="it-IT"/>
        </w:rPr>
        <w:t xml:space="preserve">promuovere </w:t>
      </w:r>
      <w:r w:rsidR="004B04B8" w:rsidRPr="005400D3">
        <w:rPr>
          <w:rFonts w:ascii="Roboto" w:hAnsi="Roboto" w:cs="Open Sans"/>
          <w:b/>
          <w:bCs/>
          <w:color w:val="000000"/>
          <w:sz w:val="22"/>
          <w:szCs w:val="22"/>
          <w:shd w:val="clear" w:color="auto" w:fill="FFFFFF"/>
          <w:lang w:eastAsia="it-IT"/>
        </w:rPr>
        <w:t xml:space="preserve">la cultura </w:t>
      </w:r>
      <w:r w:rsidR="00455C98" w:rsidRPr="005400D3">
        <w:rPr>
          <w:rFonts w:ascii="Roboto" w:hAnsi="Roboto" w:cs="Open Sans"/>
          <w:b/>
          <w:bCs/>
          <w:color w:val="000000"/>
          <w:sz w:val="22"/>
          <w:szCs w:val="22"/>
          <w:shd w:val="clear" w:color="auto" w:fill="FFFFFF"/>
          <w:lang w:eastAsia="it-IT"/>
        </w:rPr>
        <w:t>dell</w:t>
      </w:r>
      <w:r w:rsidR="00455C98">
        <w:rPr>
          <w:rFonts w:ascii="Roboto" w:hAnsi="Roboto" w:cs="Open Sans"/>
          <w:b/>
          <w:bCs/>
          <w:color w:val="000000"/>
          <w:sz w:val="22"/>
          <w:szCs w:val="22"/>
          <w:shd w:val="clear" w:color="auto" w:fill="FFFFFF"/>
          <w:lang w:eastAsia="it-IT"/>
        </w:rPr>
        <w:t>a solidarietà</w:t>
      </w:r>
      <w:r w:rsidR="005905B8">
        <w:rPr>
          <w:rFonts w:ascii="Roboto" w:hAnsi="Roboto" w:cs="Open Sans"/>
          <w:color w:val="000000"/>
          <w:sz w:val="22"/>
          <w:szCs w:val="22"/>
          <w:shd w:val="clear" w:color="auto" w:fill="FFFFFF"/>
          <w:lang w:eastAsia="it-IT"/>
        </w:rPr>
        <w:t xml:space="preserve">. Le aziende in grado di </w:t>
      </w:r>
      <w:r w:rsidR="00455C98">
        <w:rPr>
          <w:rFonts w:ascii="Roboto" w:hAnsi="Roboto" w:cs="Open Sans"/>
          <w:color w:val="000000"/>
          <w:sz w:val="22"/>
          <w:szCs w:val="22"/>
          <w:shd w:val="clear" w:color="auto" w:fill="FFFFFF"/>
          <w:lang w:eastAsia="it-IT"/>
        </w:rPr>
        <w:t>far propria la cultura dell’inclusione e della diversità</w:t>
      </w:r>
      <w:r w:rsidR="004B04B8" w:rsidRPr="004B04B8">
        <w:rPr>
          <w:rFonts w:ascii="Roboto" w:hAnsi="Roboto" w:cs="Open Sans"/>
          <w:color w:val="000000"/>
          <w:sz w:val="22"/>
          <w:szCs w:val="22"/>
          <w:shd w:val="clear" w:color="auto" w:fill="FFFFFF"/>
          <w:lang w:eastAsia="it-IT"/>
        </w:rPr>
        <w:t xml:space="preserve"> </w:t>
      </w:r>
      <w:r w:rsidR="005905B8">
        <w:rPr>
          <w:rFonts w:ascii="Roboto" w:hAnsi="Roboto" w:cs="Open Sans"/>
          <w:color w:val="000000"/>
          <w:sz w:val="22"/>
          <w:szCs w:val="22"/>
          <w:shd w:val="clear" w:color="auto" w:fill="FFFFFF"/>
          <w:lang w:eastAsia="it-IT"/>
        </w:rPr>
        <w:t xml:space="preserve">dimostrano </w:t>
      </w:r>
      <w:r w:rsidR="005905B8" w:rsidRPr="005400D3">
        <w:rPr>
          <w:rFonts w:ascii="Roboto" w:hAnsi="Roboto" w:cs="Open Sans"/>
          <w:color w:val="000000"/>
          <w:sz w:val="22"/>
          <w:szCs w:val="22"/>
          <w:shd w:val="clear" w:color="auto" w:fill="FFFFFF"/>
          <w:lang w:eastAsia="it-IT"/>
        </w:rPr>
        <w:t>progressi significativi</w:t>
      </w:r>
      <w:r w:rsidR="004B04B8" w:rsidRPr="005905B8">
        <w:rPr>
          <w:rFonts w:ascii="Roboto" w:hAnsi="Roboto" w:cs="Open Sans"/>
          <w:color w:val="000000"/>
          <w:sz w:val="22"/>
          <w:szCs w:val="22"/>
          <w:shd w:val="clear" w:color="auto" w:fill="FFFFFF"/>
          <w:lang w:eastAsia="it-IT"/>
        </w:rPr>
        <w:t xml:space="preserve"> in termini di </w:t>
      </w:r>
      <w:r w:rsidR="004B04B8" w:rsidRPr="005400D3">
        <w:rPr>
          <w:rFonts w:ascii="Roboto" w:hAnsi="Roboto" w:cs="Open Sans"/>
          <w:b/>
          <w:bCs/>
          <w:color w:val="000000"/>
          <w:sz w:val="22"/>
          <w:szCs w:val="22"/>
          <w:shd w:val="clear" w:color="auto" w:fill="FFFFFF"/>
          <w:lang w:eastAsia="it-IT"/>
        </w:rPr>
        <w:t>innovazione, reputazione</w:t>
      </w:r>
      <w:r w:rsidR="004B04B8" w:rsidRPr="005905B8">
        <w:rPr>
          <w:rFonts w:ascii="Roboto" w:hAnsi="Roboto" w:cs="Open Sans"/>
          <w:color w:val="000000"/>
          <w:sz w:val="22"/>
          <w:szCs w:val="22"/>
          <w:shd w:val="clear" w:color="auto" w:fill="FFFFFF"/>
          <w:lang w:eastAsia="it-IT"/>
        </w:rPr>
        <w:t xml:space="preserve"> e </w:t>
      </w:r>
      <w:r w:rsidR="004B04B8" w:rsidRPr="005400D3">
        <w:rPr>
          <w:rFonts w:ascii="Roboto" w:hAnsi="Roboto" w:cs="Open Sans"/>
          <w:b/>
          <w:bCs/>
          <w:color w:val="000000"/>
          <w:sz w:val="22"/>
          <w:szCs w:val="22"/>
          <w:shd w:val="clear" w:color="auto" w:fill="FFFFFF"/>
          <w:lang w:eastAsia="it-IT"/>
        </w:rPr>
        <w:t>produttività</w:t>
      </w:r>
      <w:bookmarkStart w:id="1" w:name="_Hlk87538923"/>
      <w:bookmarkStart w:id="2" w:name="_Hlk88485442"/>
      <w:r w:rsidR="00EB26EC" w:rsidRPr="00C9497B">
        <w:rPr>
          <w:rFonts w:ascii="Roboto" w:eastAsia="Calibri" w:hAnsi="Roboto"/>
          <w:sz w:val="22"/>
          <w:szCs w:val="22"/>
          <w:lang w:eastAsia="en-US"/>
        </w:rPr>
        <w:t>»</w:t>
      </w:r>
      <w:bookmarkEnd w:id="1"/>
      <w:bookmarkEnd w:id="2"/>
      <w:r w:rsidR="00EB26EC">
        <w:rPr>
          <w:rFonts w:ascii="Roboto" w:eastAsia="Calibri" w:hAnsi="Roboto"/>
          <w:sz w:val="22"/>
          <w:szCs w:val="22"/>
          <w:lang w:eastAsia="en-US"/>
        </w:rPr>
        <w:t>.</w:t>
      </w:r>
      <w:r w:rsidR="00A905E6">
        <w:rPr>
          <w:rFonts w:ascii="Roboto" w:eastAsia="Calibri" w:hAnsi="Roboto"/>
          <w:sz w:val="22"/>
          <w:szCs w:val="22"/>
          <w:lang w:eastAsia="en-US"/>
        </w:rPr>
        <w:t xml:space="preserve"> </w:t>
      </w:r>
      <w:r w:rsidR="007D45BB">
        <w:rPr>
          <w:rFonts w:ascii="Roboto" w:hAnsi="Roboto" w:cs="Open Sans"/>
          <w:color w:val="000000"/>
          <w:sz w:val="22"/>
          <w:szCs w:val="22"/>
          <w:shd w:val="clear" w:color="auto" w:fill="FFFFFF"/>
          <w:lang w:eastAsia="it-IT"/>
        </w:rPr>
        <w:t>Questo è il commento di</w:t>
      </w:r>
      <w:r w:rsidR="004B04B8" w:rsidRPr="004B04B8">
        <w:rPr>
          <w:rFonts w:ascii="Roboto" w:hAnsi="Roboto" w:cs="Open Sans"/>
          <w:color w:val="000000"/>
          <w:sz w:val="22"/>
          <w:szCs w:val="22"/>
          <w:shd w:val="clear" w:color="auto" w:fill="FFFFFF"/>
          <w:lang w:eastAsia="it-IT"/>
        </w:rPr>
        <w:t xml:space="preserve"> </w:t>
      </w:r>
      <w:r w:rsidR="007D45BB" w:rsidRPr="005400D3">
        <w:rPr>
          <w:rFonts w:ascii="Roboto" w:hAnsi="Roboto" w:cs="Open Sans"/>
          <w:b/>
          <w:bCs/>
          <w:color w:val="000000"/>
          <w:sz w:val="22"/>
          <w:szCs w:val="22"/>
          <w:shd w:val="clear" w:color="auto" w:fill="FFFFFF"/>
          <w:lang w:eastAsia="it-IT"/>
        </w:rPr>
        <w:t xml:space="preserve">Stefano </w:t>
      </w:r>
      <w:proofErr w:type="spellStart"/>
      <w:r w:rsidR="007D45BB" w:rsidRPr="005400D3">
        <w:rPr>
          <w:rFonts w:ascii="Roboto" w:hAnsi="Roboto" w:cs="Open Sans"/>
          <w:b/>
          <w:bCs/>
          <w:color w:val="000000"/>
          <w:sz w:val="22"/>
          <w:szCs w:val="22"/>
          <w:shd w:val="clear" w:color="auto" w:fill="FFFFFF"/>
          <w:lang w:eastAsia="it-IT"/>
        </w:rPr>
        <w:t>Cuzzilla</w:t>
      </w:r>
      <w:proofErr w:type="spellEnd"/>
      <w:r w:rsidR="007D45BB" w:rsidRPr="004B04B8">
        <w:rPr>
          <w:rFonts w:ascii="Roboto" w:hAnsi="Roboto" w:cs="Open Sans"/>
          <w:color w:val="000000"/>
          <w:sz w:val="22"/>
          <w:szCs w:val="22"/>
          <w:shd w:val="clear" w:color="auto" w:fill="FFFFFF"/>
          <w:lang w:eastAsia="it-IT"/>
        </w:rPr>
        <w:t xml:space="preserve">, </w:t>
      </w:r>
      <w:r w:rsidR="00EB26EC" w:rsidRPr="00A905E6">
        <w:rPr>
          <w:rFonts w:ascii="Roboto" w:hAnsi="Roboto" w:cs="Open Sans"/>
          <w:b/>
          <w:bCs/>
          <w:color w:val="000000"/>
          <w:sz w:val="22"/>
          <w:szCs w:val="22"/>
          <w:shd w:val="clear" w:color="auto" w:fill="FFFFFF"/>
          <w:lang w:eastAsia="it-IT"/>
        </w:rPr>
        <w:t>P</w:t>
      </w:r>
      <w:r w:rsidR="004B04B8" w:rsidRPr="00A905E6">
        <w:rPr>
          <w:rFonts w:ascii="Roboto" w:hAnsi="Roboto" w:cs="Open Sans"/>
          <w:b/>
          <w:bCs/>
          <w:color w:val="000000"/>
          <w:sz w:val="22"/>
          <w:szCs w:val="22"/>
          <w:shd w:val="clear" w:color="auto" w:fill="FFFFFF"/>
          <w:lang w:eastAsia="it-IT"/>
        </w:rPr>
        <w:t>residente Federmanager,</w:t>
      </w:r>
      <w:r w:rsidR="004B04B8" w:rsidRPr="004B04B8">
        <w:rPr>
          <w:rFonts w:ascii="Roboto" w:hAnsi="Roboto" w:cs="Open Sans"/>
          <w:color w:val="000000"/>
          <w:sz w:val="22"/>
          <w:szCs w:val="22"/>
          <w:shd w:val="clear" w:color="auto" w:fill="FFFFFF"/>
          <w:lang w:eastAsia="it-IT"/>
        </w:rPr>
        <w:t xml:space="preserve"> </w:t>
      </w:r>
      <w:r w:rsidR="007D45BB">
        <w:rPr>
          <w:rFonts w:ascii="Roboto" w:hAnsi="Roboto" w:cs="Open Sans"/>
          <w:color w:val="000000"/>
          <w:sz w:val="22"/>
          <w:szCs w:val="22"/>
          <w:shd w:val="clear" w:color="auto" w:fill="FFFFFF"/>
          <w:lang w:eastAsia="it-IT"/>
        </w:rPr>
        <w:t>all</w:t>
      </w:r>
      <w:r w:rsidR="004B04B8" w:rsidRPr="004B04B8">
        <w:rPr>
          <w:rFonts w:ascii="Roboto" w:hAnsi="Roboto" w:cs="Open Sans"/>
          <w:color w:val="000000"/>
          <w:sz w:val="22"/>
          <w:szCs w:val="22"/>
          <w:shd w:val="clear" w:color="auto" w:fill="FFFFFF"/>
          <w:lang w:eastAsia="it-IT"/>
        </w:rPr>
        <w:t xml:space="preserve">e dichiarazioni del Presidente Draghi </w:t>
      </w:r>
      <w:r w:rsidR="007D45BB">
        <w:rPr>
          <w:rFonts w:ascii="Roboto" w:hAnsi="Roboto" w:cs="Open Sans"/>
          <w:color w:val="000000"/>
          <w:sz w:val="22"/>
          <w:szCs w:val="22"/>
          <w:shd w:val="clear" w:color="auto" w:fill="FFFFFF"/>
          <w:lang w:eastAsia="it-IT"/>
        </w:rPr>
        <w:t>espresse nel</w:t>
      </w:r>
      <w:r w:rsidR="00A56DB8">
        <w:rPr>
          <w:rFonts w:ascii="Roboto" w:hAnsi="Roboto" w:cs="Open Sans"/>
          <w:color w:val="000000"/>
          <w:sz w:val="22"/>
          <w:szCs w:val="22"/>
          <w:shd w:val="clear" w:color="auto" w:fill="FFFFFF"/>
          <w:lang w:eastAsia="it-IT"/>
        </w:rPr>
        <w:t>la “</w:t>
      </w:r>
      <w:r w:rsidR="004B04B8" w:rsidRPr="004B04B8">
        <w:rPr>
          <w:rFonts w:ascii="Roboto" w:hAnsi="Roboto" w:cs="Open Sans"/>
          <w:color w:val="000000"/>
          <w:sz w:val="22"/>
          <w:szCs w:val="22"/>
          <w:shd w:val="clear" w:color="auto" w:fill="FFFFFF"/>
          <w:lang w:eastAsia="it-IT"/>
        </w:rPr>
        <w:t xml:space="preserve">Conferenza </w:t>
      </w:r>
      <w:r w:rsidR="00A56DB8">
        <w:rPr>
          <w:rFonts w:ascii="Roboto" w:hAnsi="Roboto" w:cs="Open Sans"/>
          <w:color w:val="000000"/>
          <w:sz w:val="22"/>
          <w:szCs w:val="22"/>
          <w:shd w:val="clear" w:color="auto" w:fill="FFFFFF"/>
          <w:lang w:eastAsia="it-IT"/>
        </w:rPr>
        <w:t>n</w:t>
      </w:r>
      <w:r w:rsidR="00A56DB8" w:rsidRPr="004B04B8">
        <w:rPr>
          <w:rFonts w:ascii="Roboto" w:hAnsi="Roboto" w:cs="Open Sans"/>
          <w:color w:val="000000"/>
          <w:sz w:val="22"/>
          <w:szCs w:val="22"/>
          <w:shd w:val="clear" w:color="auto" w:fill="FFFFFF"/>
          <w:lang w:eastAsia="it-IT"/>
        </w:rPr>
        <w:t xml:space="preserve">azionale </w:t>
      </w:r>
      <w:r w:rsidR="00A56DB8">
        <w:rPr>
          <w:rFonts w:ascii="Roboto" w:hAnsi="Roboto" w:cs="Open Sans"/>
          <w:color w:val="000000"/>
          <w:sz w:val="22"/>
          <w:szCs w:val="22"/>
          <w:shd w:val="clear" w:color="auto" w:fill="FFFFFF"/>
          <w:lang w:eastAsia="it-IT"/>
        </w:rPr>
        <w:t>sulla</w:t>
      </w:r>
      <w:r w:rsidR="004B04B8" w:rsidRPr="004B04B8">
        <w:rPr>
          <w:rFonts w:ascii="Roboto" w:hAnsi="Roboto" w:cs="Open Sans"/>
          <w:color w:val="000000"/>
          <w:sz w:val="22"/>
          <w:szCs w:val="22"/>
          <w:shd w:val="clear" w:color="auto" w:fill="FFFFFF"/>
          <w:lang w:eastAsia="it-IT"/>
        </w:rPr>
        <w:t xml:space="preserve"> disabilità</w:t>
      </w:r>
      <w:r w:rsidR="00A56DB8">
        <w:rPr>
          <w:rFonts w:ascii="Roboto" w:hAnsi="Roboto" w:cs="Open Sans"/>
          <w:color w:val="000000"/>
          <w:sz w:val="22"/>
          <w:szCs w:val="22"/>
          <w:shd w:val="clear" w:color="auto" w:fill="FFFFFF"/>
          <w:lang w:eastAsia="it-IT"/>
        </w:rPr>
        <w:t>”</w:t>
      </w:r>
      <w:r w:rsidR="007D45BB">
        <w:rPr>
          <w:rFonts w:ascii="Roboto" w:hAnsi="Roboto" w:cs="Open Sans"/>
          <w:color w:val="000000"/>
          <w:sz w:val="22"/>
          <w:szCs w:val="22"/>
          <w:shd w:val="clear" w:color="auto" w:fill="FFFFFF"/>
          <w:lang w:eastAsia="it-IT"/>
        </w:rPr>
        <w:t>.</w:t>
      </w:r>
    </w:p>
    <w:p w14:paraId="79243DB7" w14:textId="2B208A5A" w:rsidR="004B04B8" w:rsidRPr="004B04B8" w:rsidRDefault="00D87348" w:rsidP="004B04B8">
      <w:pPr>
        <w:suppressAutoHyphens w:val="0"/>
        <w:spacing w:after="240"/>
        <w:ind w:left="851" w:right="992"/>
        <w:jc w:val="both"/>
        <w:rPr>
          <w:rFonts w:ascii="Roboto" w:hAnsi="Roboto" w:cs="Open Sans"/>
          <w:color w:val="000000"/>
          <w:sz w:val="22"/>
          <w:szCs w:val="22"/>
          <w:shd w:val="clear" w:color="auto" w:fill="FFFFFF"/>
          <w:lang w:eastAsia="it-IT"/>
        </w:rPr>
      </w:pPr>
      <w:r>
        <w:rPr>
          <w:rFonts w:ascii="Roboto" w:hAnsi="Roboto" w:cs="Open Sans"/>
          <w:color w:val="000000"/>
          <w:sz w:val="22"/>
          <w:szCs w:val="22"/>
          <w:shd w:val="clear" w:color="auto" w:fill="FFFFFF"/>
          <w:lang w:eastAsia="it-IT"/>
        </w:rPr>
        <w:t>Servono idonee</w:t>
      </w:r>
      <w:r w:rsidR="004B04B8" w:rsidRPr="004B04B8">
        <w:rPr>
          <w:rFonts w:ascii="Roboto" w:hAnsi="Roboto" w:cs="Open Sans"/>
          <w:color w:val="000000"/>
          <w:sz w:val="22"/>
          <w:szCs w:val="22"/>
          <w:shd w:val="clear" w:color="auto" w:fill="FFFFFF"/>
          <w:lang w:eastAsia="it-IT"/>
        </w:rPr>
        <w:t xml:space="preserve"> </w:t>
      </w:r>
      <w:r w:rsidR="004B04B8" w:rsidRPr="005400D3">
        <w:rPr>
          <w:rFonts w:ascii="Roboto" w:hAnsi="Roboto" w:cs="Open Sans"/>
          <w:b/>
          <w:bCs/>
          <w:color w:val="000000"/>
          <w:sz w:val="22"/>
          <w:szCs w:val="22"/>
          <w:shd w:val="clear" w:color="auto" w:fill="FFFFFF"/>
          <w:lang w:eastAsia="it-IT"/>
        </w:rPr>
        <w:t>competenze manageriali</w:t>
      </w:r>
      <w:r w:rsidR="004B04B8" w:rsidRPr="004B04B8">
        <w:rPr>
          <w:rFonts w:ascii="Roboto" w:hAnsi="Roboto" w:cs="Open Sans"/>
          <w:color w:val="000000"/>
          <w:sz w:val="22"/>
          <w:szCs w:val="22"/>
          <w:shd w:val="clear" w:color="auto" w:fill="FFFFFF"/>
          <w:lang w:eastAsia="it-IT"/>
        </w:rPr>
        <w:t xml:space="preserve"> </w:t>
      </w:r>
      <w:r>
        <w:rPr>
          <w:rFonts w:ascii="Roboto" w:hAnsi="Roboto" w:cs="Open Sans"/>
          <w:color w:val="000000"/>
          <w:sz w:val="22"/>
          <w:szCs w:val="22"/>
          <w:shd w:val="clear" w:color="auto" w:fill="FFFFFF"/>
          <w:lang w:eastAsia="it-IT"/>
        </w:rPr>
        <w:t xml:space="preserve">per gestire diffusamente il </w:t>
      </w:r>
      <w:r w:rsidR="004B04B8" w:rsidRPr="004B04B8">
        <w:rPr>
          <w:rFonts w:ascii="Roboto" w:hAnsi="Roboto" w:cs="Open Sans"/>
          <w:color w:val="000000"/>
          <w:sz w:val="22"/>
          <w:szCs w:val="22"/>
          <w:shd w:val="clear" w:color="auto" w:fill="FFFFFF"/>
          <w:lang w:eastAsia="it-IT"/>
        </w:rPr>
        <w:t xml:space="preserve">tema della </w:t>
      </w:r>
      <w:proofErr w:type="spellStart"/>
      <w:r w:rsidR="004B04B8" w:rsidRPr="005400D3">
        <w:rPr>
          <w:rFonts w:ascii="Roboto" w:hAnsi="Roboto" w:cs="Open Sans"/>
          <w:b/>
          <w:bCs/>
          <w:color w:val="000000"/>
          <w:sz w:val="22"/>
          <w:szCs w:val="22"/>
          <w:shd w:val="clear" w:color="auto" w:fill="FFFFFF"/>
          <w:lang w:eastAsia="it-IT"/>
        </w:rPr>
        <w:t>diversity</w:t>
      </w:r>
      <w:proofErr w:type="spellEnd"/>
      <w:r w:rsidR="004B04B8" w:rsidRPr="005400D3">
        <w:rPr>
          <w:rFonts w:ascii="Roboto" w:hAnsi="Roboto" w:cs="Open Sans"/>
          <w:b/>
          <w:bCs/>
          <w:color w:val="000000"/>
          <w:sz w:val="22"/>
          <w:szCs w:val="22"/>
          <w:shd w:val="clear" w:color="auto" w:fill="FFFFFF"/>
          <w:lang w:eastAsia="it-IT"/>
        </w:rPr>
        <w:t xml:space="preserve"> &amp; </w:t>
      </w:r>
      <w:proofErr w:type="spellStart"/>
      <w:r w:rsidR="004B04B8" w:rsidRPr="005400D3">
        <w:rPr>
          <w:rFonts w:ascii="Roboto" w:hAnsi="Roboto" w:cs="Open Sans"/>
          <w:b/>
          <w:bCs/>
          <w:color w:val="000000"/>
          <w:sz w:val="22"/>
          <w:szCs w:val="22"/>
          <w:shd w:val="clear" w:color="auto" w:fill="FFFFFF"/>
          <w:lang w:eastAsia="it-IT"/>
        </w:rPr>
        <w:t>inclusion</w:t>
      </w:r>
      <w:proofErr w:type="spellEnd"/>
      <w:r w:rsidR="007D45BB">
        <w:rPr>
          <w:rFonts w:ascii="Roboto" w:hAnsi="Roboto" w:cs="Open Sans"/>
          <w:b/>
          <w:bCs/>
          <w:color w:val="000000"/>
          <w:sz w:val="22"/>
          <w:szCs w:val="22"/>
          <w:shd w:val="clear" w:color="auto" w:fill="FFFFFF"/>
          <w:lang w:eastAsia="it-IT"/>
        </w:rPr>
        <w:t>,</w:t>
      </w:r>
      <w:r w:rsidR="00EB26EC">
        <w:rPr>
          <w:rFonts w:ascii="Roboto" w:hAnsi="Roboto" w:cs="Open Sans"/>
          <w:b/>
          <w:bCs/>
          <w:color w:val="000000"/>
          <w:sz w:val="22"/>
          <w:szCs w:val="22"/>
          <w:shd w:val="clear" w:color="auto" w:fill="FFFFFF"/>
          <w:lang w:eastAsia="it-IT"/>
        </w:rPr>
        <w:t xml:space="preserve"> </w:t>
      </w:r>
      <w:r w:rsidR="00EB26EC" w:rsidRPr="007D45BB">
        <w:rPr>
          <w:rFonts w:ascii="Roboto" w:hAnsi="Roboto" w:cs="Open Sans"/>
          <w:color w:val="000000"/>
          <w:sz w:val="22"/>
          <w:szCs w:val="22"/>
          <w:shd w:val="clear" w:color="auto" w:fill="FFFFFF"/>
          <w:lang w:eastAsia="it-IT"/>
        </w:rPr>
        <w:t>anche prendendo in esame gli aspetti più generali quali il diritto alla mobilità</w:t>
      </w:r>
      <w:r w:rsidR="007D45BB">
        <w:rPr>
          <w:rFonts w:ascii="Roboto" w:hAnsi="Roboto" w:cs="Open Sans"/>
          <w:color w:val="000000"/>
          <w:sz w:val="22"/>
          <w:szCs w:val="22"/>
          <w:shd w:val="clear" w:color="auto" w:fill="FFFFFF"/>
          <w:lang w:eastAsia="it-IT"/>
        </w:rPr>
        <w:t xml:space="preserve">, </w:t>
      </w:r>
      <w:proofErr w:type="spellStart"/>
      <w:r w:rsidR="007D45BB" w:rsidRPr="00347840">
        <w:rPr>
          <w:rFonts w:ascii="Roboto" w:hAnsi="Roboto" w:cs="Open Sans"/>
          <w:b/>
          <w:bCs/>
          <w:color w:val="000000"/>
          <w:sz w:val="22"/>
          <w:szCs w:val="22"/>
          <w:shd w:val="clear" w:color="auto" w:fill="FFFFFF"/>
          <w:lang w:eastAsia="it-IT"/>
        </w:rPr>
        <w:t>Cuzzilla</w:t>
      </w:r>
      <w:proofErr w:type="spellEnd"/>
      <w:r w:rsidR="007D45BB">
        <w:rPr>
          <w:rFonts w:ascii="Roboto" w:hAnsi="Roboto" w:cs="Open Sans"/>
          <w:color w:val="000000"/>
          <w:sz w:val="22"/>
          <w:szCs w:val="22"/>
          <w:shd w:val="clear" w:color="auto" w:fill="FFFFFF"/>
          <w:lang w:eastAsia="it-IT"/>
        </w:rPr>
        <w:t xml:space="preserve"> ha dichiarato ancora: </w:t>
      </w:r>
      <w:r w:rsidR="00EB26EC" w:rsidRPr="00C9497B">
        <w:rPr>
          <w:rFonts w:ascii="Roboto" w:hAnsi="Roboto" w:cs="Open Sans"/>
          <w:color w:val="000000"/>
          <w:sz w:val="22"/>
          <w:szCs w:val="22"/>
          <w:shd w:val="clear" w:color="auto" w:fill="FFFFFF"/>
          <w:lang w:eastAsia="it-IT"/>
        </w:rPr>
        <w:t>«</w:t>
      </w:r>
      <w:r w:rsidR="008D428E">
        <w:rPr>
          <w:rFonts w:ascii="Roboto" w:hAnsi="Roboto" w:cs="Open Sans"/>
          <w:color w:val="000000"/>
          <w:sz w:val="22"/>
          <w:szCs w:val="22"/>
          <w:shd w:val="clear" w:color="auto" w:fill="FFFFFF"/>
          <w:lang w:eastAsia="it-IT"/>
        </w:rPr>
        <w:t>D</w:t>
      </w:r>
      <w:r w:rsidR="004B04B8" w:rsidRPr="004B04B8">
        <w:rPr>
          <w:rFonts w:ascii="Roboto" w:hAnsi="Roboto" w:cs="Open Sans"/>
          <w:color w:val="000000"/>
          <w:sz w:val="22"/>
          <w:szCs w:val="22"/>
          <w:shd w:val="clear" w:color="auto" w:fill="FFFFFF"/>
          <w:lang w:eastAsia="it-IT"/>
        </w:rPr>
        <w:t>a tempo</w:t>
      </w:r>
      <w:r w:rsidR="00A56DB8">
        <w:rPr>
          <w:rFonts w:ascii="Roboto" w:hAnsi="Roboto" w:cs="Open Sans"/>
          <w:color w:val="000000"/>
          <w:sz w:val="22"/>
          <w:szCs w:val="22"/>
          <w:shd w:val="clear" w:color="auto" w:fill="FFFFFF"/>
          <w:lang w:eastAsia="it-IT"/>
        </w:rPr>
        <w:t xml:space="preserve"> nelle aziende</w:t>
      </w:r>
      <w:r w:rsidR="004B04B8" w:rsidRPr="004B04B8">
        <w:rPr>
          <w:rFonts w:ascii="Roboto" w:hAnsi="Roboto" w:cs="Open Sans"/>
          <w:color w:val="000000"/>
          <w:sz w:val="22"/>
          <w:szCs w:val="22"/>
          <w:shd w:val="clear" w:color="auto" w:fill="FFFFFF"/>
          <w:lang w:eastAsia="it-IT"/>
        </w:rPr>
        <w:t xml:space="preserve"> si parla di strategie inclusive e dell’importanza della diversità nell’ambito delle </w:t>
      </w:r>
      <w:r w:rsidR="004B04B8" w:rsidRPr="005400D3">
        <w:rPr>
          <w:rFonts w:ascii="Roboto" w:hAnsi="Roboto" w:cs="Open Sans"/>
          <w:b/>
          <w:bCs/>
          <w:color w:val="000000"/>
          <w:sz w:val="22"/>
          <w:szCs w:val="22"/>
          <w:shd w:val="clear" w:color="auto" w:fill="FFFFFF"/>
          <w:lang w:eastAsia="it-IT"/>
        </w:rPr>
        <w:t>politiche di sviluppo delle risorse umane</w:t>
      </w:r>
      <w:r w:rsidR="004230EA">
        <w:rPr>
          <w:rFonts w:ascii="Roboto" w:hAnsi="Roboto" w:cs="Open Sans"/>
          <w:b/>
          <w:bCs/>
          <w:color w:val="000000"/>
          <w:sz w:val="22"/>
          <w:szCs w:val="22"/>
          <w:shd w:val="clear" w:color="auto" w:fill="FFFFFF"/>
          <w:lang w:eastAsia="it-IT"/>
        </w:rPr>
        <w:t>,</w:t>
      </w:r>
      <w:r w:rsidR="004B04B8" w:rsidRPr="004B04B8">
        <w:rPr>
          <w:rFonts w:ascii="Roboto" w:hAnsi="Roboto" w:cs="Open Sans"/>
          <w:color w:val="000000"/>
          <w:sz w:val="22"/>
          <w:szCs w:val="22"/>
          <w:shd w:val="clear" w:color="auto" w:fill="FFFFFF"/>
          <w:lang w:eastAsia="it-IT"/>
        </w:rPr>
        <w:t xml:space="preserve"> ma dobbiamo fare di più. Federmanager sta pensando a dei </w:t>
      </w:r>
      <w:r w:rsidR="004B04B8" w:rsidRPr="005400D3">
        <w:rPr>
          <w:rFonts w:ascii="Roboto" w:hAnsi="Roboto" w:cs="Open Sans"/>
          <w:b/>
          <w:bCs/>
          <w:color w:val="000000"/>
          <w:sz w:val="22"/>
          <w:szCs w:val="22"/>
          <w:shd w:val="clear" w:color="auto" w:fill="FFFFFF"/>
          <w:lang w:eastAsia="it-IT"/>
        </w:rPr>
        <w:t>percorsi di formazione</w:t>
      </w:r>
      <w:r w:rsidR="004B04B8" w:rsidRPr="004B04B8">
        <w:rPr>
          <w:rFonts w:ascii="Roboto" w:hAnsi="Roboto" w:cs="Open Sans"/>
          <w:color w:val="000000"/>
          <w:sz w:val="22"/>
          <w:szCs w:val="22"/>
          <w:shd w:val="clear" w:color="auto" w:fill="FFFFFF"/>
          <w:lang w:eastAsia="it-IT"/>
        </w:rPr>
        <w:t xml:space="preserve"> </w:t>
      </w:r>
      <w:r w:rsidR="004B04B8" w:rsidRPr="005400D3">
        <w:rPr>
          <w:rFonts w:ascii="Roboto" w:hAnsi="Roboto" w:cs="Open Sans"/>
          <w:i/>
          <w:iCs/>
          <w:color w:val="000000"/>
          <w:sz w:val="22"/>
          <w:szCs w:val="22"/>
          <w:shd w:val="clear" w:color="auto" w:fill="FFFFFF"/>
          <w:lang w:eastAsia="it-IT"/>
        </w:rPr>
        <w:t>ad hoc</w:t>
      </w:r>
      <w:r w:rsidR="004B04B8" w:rsidRPr="004B04B8">
        <w:rPr>
          <w:rFonts w:ascii="Roboto" w:hAnsi="Roboto" w:cs="Open Sans"/>
          <w:color w:val="000000"/>
          <w:sz w:val="22"/>
          <w:szCs w:val="22"/>
          <w:shd w:val="clear" w:color="auto" w:fill="FFFFFF"/>
          <w:lang w:eastAsia="it-IT"/>
        </w:rPr>
        <w:t xml:space="preserve"> per i manager</w:t>
      </w:r>
      <w:r w:rsidR="004230EA">
        <w:rPr>
          <w:rFonts w:ascii="Roboto" w:hAnsi="Roboto" w:cs="Open Sans"/>
          <w:color w:val="000000"/>
          <w:sz w:val="22"/>
          <w:szCs w:val="22"/>
          <w:shd w:val="clear" w:color="auto" w:fill="FFFFFF"/>
          <w:lang w:eastAsia="it-IT"/>
        </w:rPr>
        <w:t>,</w:t>
      </w:r>
      <w:r w:rsidR="004B04B8" w:rsidRPr="004B04B8">
        <w:rPr>
          <w:rFonts w:ascii="Roboto" w:hAnsi="Roboto" w:cs="Open Sans"/>
          <w:color w:val="000000"/>
          <w:sz w:val="22"/>
          <w:szCs w:val="22"/>
          <w:shd w:val="clear" w:color="auto" w:fill="FFFFFF"/>
          <w:lang w:eastAsia="it-IT"/>
        </w:rPr>
        <w:t xml:space="preserve"> allo scopo di garantire</w:t>
      </w:r>
      <w:r w:rsidR="004230EA">
        <w:rPr>
          <w:rFonts w:ascii="Roboto" w:hAnsi="Roboto" w:cs="Open Sans"/>
          <w:color w:val="000000"/>
          <w:sz w:val="22"/>
          <w:szCs w:val="22"/>
          <w:shd w:val="clear" w:color="auto" w:fill="FFFFFF"/>
          <w:lang w:eastAsia="it-IT"/>
        </w:rPr>
        <w:t xml:space="preserve"> le migliori condizioni per </w:t>
      </w:r>
      <w:r w:rsidR="004B04B8" w:rsidRPr="004B04B8">
        <w:rPr>
          <w:rFonts w:ascii="Roboto" w:hAnsi="Roboto" w:cs="Open Sans"/>
          <w:color w:val="000000"/>
          <w:sz w:val="22"/>
          <w:szCs w:val="22"/>
          <w:shd w:val="clear" w:color="auto" w:fill="FFFFFF"/>
          <w:lang w:eastAsia="it-IT"/>
        </w:rPr>
        <w:t>l’</w:t>
      </w:r>
      <w:r w:rsidR="004B04B8" w:rsidRPr="005400D3">
        <w:rPr>
          <w:rFonts w:ascii="Roboto" w:hAnsi="Roboto" w:cs="Open Sans"/>
          <w:b/>
          <w:bCs/>
          <w:color w:val="000000"/>
          <w:sz w:val="22"/>
          <w:szCs w:val="22"/>
          <w:shd w:val="clear" w:color="auto" w:fill="FFFFFF"/>
          <w:lang w:eastAsia="it-IT"/>
        </w:rPr>
        <w:t xml:space="preserve">inserimento </w:t>
      </w:r>
      <w:r w:rsidR="004230EA" w:rsidRPr="005400D3">
        <w:rPr>
          <w:rFonts w:ascii="Roboto" w:hAnsi="Roboto" w:cs="Open Sans"/>
          <w:b/>
          <w:bCs/>
          <w:color w:val="000000"/>
          <w:sz w:val="22"/>
          <w:szCs w:val="22"/>
          <w:shd w:val="clear" w:color="auto" w:fill="FFFFFF"/>
          <w:lang w:eastAsia="it-IT"/>
        </w:rPr>
        <w:t>negli organici aziendali</w:t>
      </w:r>
      <w:r w:rsidR="004B04B8" w:rsidRPr="005400D3">
        <w:rPr>
          <w:rFonts w:ascii="Roboto" w:hAnsi="Roboto" w:cs="Open Sans"/>
          <w:b/>
          <w:bCs/>
          <w:color w:val="000000"/>
          <w:sz w:val="22"/>
          <w:szCs w:val="22"/>
          <w:shd w:val="clear" w:color="auto" w:fill="FFFFFF"/>
          <w:lang w:eastAsia="it-IT"/>
        </w:rPr>
        <w:t xml:space="preserve"> delle persone con disabilità</w:t>
      </w:r>
      <w:r w:rsidR="004B04B8" w:rsidRPr="004B04B8">
        <w:rPr>
          <w:rFonts w:ascii="Roboto" w:hAnsi="Roboto" w:cs="Open Sans"/>
          <w:color w:val="000000"/>
          <w:sz w:val="22"/>
          <w:szCs w:val="22"/>
          <w:shd w:val="clear" w:color="auto" w:fill="FFFFFF"/>
          <w:lang w:eastAsia="it-IT"/>
        </w:rPr>
        <w:t xml:space="preserve">, in spirito di collaborazione e sostegno al terzo settore e a quanto </w:t>
      </w:r>
      <w:r w:rsidR="004230EA">
        <w:rPr>
          <w:rFonts w:ascii="Roboto" w:hAnsi="Roboto" w:cs="Open Sans"/>
          <w:color w:val="000000"/>
          <w:sz w:val="22"/>
          <w:szCs w:val="22"/>
          <w:shd w:val="clear" w:color="auto" w:fill="FFFFFF"/>
          <w:lang w:eastAsia="it-IT"/>
        </w:rPr>
        <w:t>affermato</w:t>
      </w:r>
      <w:r w:rsidR="004230EA" w:rsidRPr="004B04B8">
        <w:rPr>
          <w:rFonts w:ascii="Roboto" w:hAnsi="Roboto" w:cs="Open Sans"/>
          <w:color w:val="000000"/>
          <w:sz w:val="22"/>
          <w:szCs w:val="22"/>
          <w:shd w:val="clear" w:color="auto" w:fill="FFFFFF"/>
          <w:lang w:eastAsia="it-IT"/>
        </w:rPr>
        <w:t xml:space="preserve"> </w:t>
      </w:r>
      <w:r w:rsidR="004B04B8" w:rsidRPr="004B04B8">
        <w:rPr>
          <w:rFonts w:ascii="Roboto" w:hAnsi="Roboto" w:cs="Open Sans"/>
          <w:color w:val="000000"/>
          <w:sz w:val="22"/>
          <w:szCs w:val="22"/>
          <w:shd w:val="clear" w:color="auto" w:fill="FFFFFF"/>
          <w:lang w:eastAsia="it-IT"/>
        </w:rPr>
        <w:t>da Draghi</w:t>
      </w:r>
      <w:r w:rsidR="00EB26EC" w:rsidRPr="00C9497B">
        <w:rPr>
          <w:rFonts w:ascii="Roboto" w:eastAsia="Calibri" w:hAnsi="Roboto"/>
          <w:sz w:val="22"/>
          <w:szCs w:val="22"/>
          <w:lang w:eastAsia="en-US"/>
        </w:rPr>
        <w:t>»</w:t>
      </w:r>
      <w:r w:rsidR="00EB26EC">
        <w:rPr>
          <w:rFonts w:ascii="Roboto" w:eastAsia="Calibri" w:hAnsi="Roboto"/>
          <w:sz w:val="22"/>
          <w:szCs w:val="22"/>
          <w:lang w:eastAsia="en-US"/>
        </w:rPr>
        <w:t>.</w:t>
      </w:r>
    </w:p>
    <w:p w14:paraId="5B8EBE8F" w14:textId="0AD8FAEA" w:rsidR="004B04B8" w:rsidRPr="004B04B8" w:rsidRDefault="004B04B8" w:rsidP="00704409">
      <w:pPr>
        <w:suppressAutoHyphens w:val="0"/>
        <w:spacing w:after="240"/>
        <w:ind w:left="851" w:right="992"/>
        <w:jc w:val="both"/>
        <w:rPr>
          <w:rFonts w:ascii="Roboto" w:hAnsi="Roboto" w:cs="Open Sans"/>
          <w:color w:val="000000"/>
          <w:sz w:val="22"/>
          <w:szCs w:val="22"/>
          <w:shd w:val="clear" w:color="auto" w:fill="FFFFFF"/>
          <w:lang w:eastAsia="it-IT"/>
        </w:rPr>
      </w:pPr>
      <w:r w:rsidRPr="004B04B8">
        <w:rPr>
          <w:rFonts w:ascii="Roboto" w:hAnsi="Roboto" w:cs="Open Sans"/>
          <w:color w:val="000000"/>
          <w:sz w:val="22"/>
          <w:szCs w:val="22"/>
          <w:shd w:val="clear" w:color="auto" w:fill="FFFFFF"/>
          <w:lang w:eastAsia="it-IT"/>
        </w:rPr>
        <w:t xml:space="preserve">Secondo </w:t>
      </w:r>
      <w:r w:rsidR="004A2E0C">
        <w:rPr>
          <w:rFonts w:ascii="Roboto" w:hAnsi="Roboto" w:cs="Open Sans"/>
          <w:color w:val="000000"/>
          <w:sz w:val="22"/>
          <w:szCs w:val="22"/>
          <w:shd w:val="clear" w:color="auto" w:fill="FFFFFF"/>
          <w:lang w:eastAsia="it-IT"/>
        </w:rPr>
        <w:t>uno</w:t>
      </w:r>
      <w:r w:rsidR="004A2E0C" w:rsidRPr="004B04B8">
        <w:rPr>
          <w:rFonts w:ascii="Roboto" w:hAnsi="Roboto" w:cs="Open Sans"/>
          <w:color w:val="000000"/>
          <w:sz w:val="22"/>
          <w:szCs w:val="22"/>
          <w:shd w:val="clear" w:color="auto" w:fill="FFFFFF"/>
          <w:lang w:eastAsia="it-IT"/>
        </w:rPr>
        <w:t xml:space="preserve"> </w:t>
      </w:r>
      <w:r w:rsidRPr="004B04B8">
        <w:rPr>
          <w:rFonts w:ascii="Roboto" w:hAnsi="Roboto" w:cs="Open Sans"/>
          <w:color w:val="000000"/>
          <w:sz w:val="22"/>
          <w:szCs w:val="22"/>
          <w:shd w:val="clear" w:color="auto" w:fill="FFFFFF"/>
          <w:lang w:eastAsia="it-IT"/>
        </w:rPr>
        <w:t>studio dell’</w:t>
      </w:r>
      <w:r w:rsidRPr="005400D3">
        <w:rPr>
          <w:rFonts w:ascii="Roboto" w:hAnsi="Roboto" w:cs="Open Sans"/>
          <w:b/>
          <w:bCs/>
          <w:color w:val="000000"/>
          <w:sz w:val="22"/>
          <w:szCs w:val="22"/>
          <w:shd w:val="clear" w:color="auto" w:fill="FFFFFF"/>
          <w:lang w:eastAsia="it-IT"/>
        </w:rPr>
        <w:t>Osservatorio</w:t>
      </w:r>
      <w:r w:rsidR="005400D3">
        <w:rPr>
          <w:rFonts w:ascii="Roboto" w:hAnsi="Roboto" w:cs="Open Sans"/>
          <w:b/>
          <w:bCs/>
          <w:color w:val="000000"/>
          <w:sz w:val="22"/>
          <w:szCs w:val="22"/>
          <w:shd w:val="clear" w:color="auto" w:fill="FFFFFF"/>
          <w:lang w:eastAsia="it-IT"/>
        </w:rPr>
        <w:t xml:space="preserve"> </w:t>
      </w:r>
      <w:proofErr w:type="gramStart"/>
      <w:r w:rsidRPr="005400D3">
        <w:rPr>
          <w:rFonts w:ascii="Roboto" w:hAnsi="Roboto" w:cs="Open Sans"/>
          <w:b/>
          <w:bCs/>
          <w:color w:val="000000"/>
          <w:sz w:val="22"/>
          <w:szCs w:val="22"/>
          <w:shd w:val="clear" w:color="auto" w:fill="FFFFFF"/>
          <w:lang w:eastAsia="it-IT"/>
        </w:rPr>
        <w:t>4.Manager</w:t>
      </w:r>
      <w:proofErr w:type="gramEnd"/>
      <w:r w:rsidR="004A2E0C">
        <w:rPr>
          <w:rFonts w:ascii="Roboto" w:hAnsi="Roboto" w:cs="Open Sans"/>
          <w:b/>
          <w:bCs/>
          <w:color w:val="000000"/>
          <w:sz w:val="22"/>
          <w:szCs w:val="22"/>
          <w:shd w:val="clear" w:color="auto" w:fill="FFFFFF"/>
          <w:lang w:eastAsia="it-IT"/>
        </w:rPr>
        <w:t>,</w:t>
      </w:r>
      <w:r w:rsidRPr="005400D3">
        <w:rPr>
          <w:rFonts w:ascii="Roboto" w:hAnsi="Roboto" w:cs="Open Sans"/>
          <w:b/>
          <w:bCs/>
          <w:color w:val="000000"/>
          <w:sz w:val="22"/>
          <w:szCs w:val="22"/>
          <w:shd w:val="clear" w:color="auto" w:fill="FFFFFF"/>
          <w:lang w:eastAsia="it-IT"/>
        </w:rPr>
        <w:t xml:space="preserve"> </w:t>
      </w:r>
      <w:r w:rsidRPr="004B04B8">
        <w:rPr>
          <w:rFonts w:ascii="Roboto" w:hAnsi="Roboto" w:cs="Open Sans"/>
          <w:color w:val="000000"/>
          <w:sz w:val="22"/>
          <w:szCs w:val="22"/>
          <w:shd w:val="clear" w:color="auto" w:fill="FFFFFF"/>
          <w:lang w:eastAsia="it-IT"/>
        </w:rPr>
        <w:t xml:space="preserve">che ha censito più di mille </w:t>
      </w:r>
      <w:r w:rsidR="004A2E0C">
        <w:rPr>
          <w:rFonts w:ascii="Roboto" w:hAnsi="Roboto" w:cs="Open Sans"/>
          <w:color w:val="000000"/>
          <w:sz w:val="22"/>
          <w:szCs w:val="22"/>
          <w:shd w:val="clear" w:color="auto" w:fill="FFFFFF"/>
          <w:lang w:eastAsia="it-IT"/>
        </w:rPr>
        <w:t>tra manager e consulenti</w:t>
      </w:r>
      <w:r w:rsidR="004A2E0C" w:rsidRPr="004B04B8">
        <w:rPr>
          <w:rFonts w:ascii="Roboto" w:hAnsi="Roboto" w:cs="Open Sans"/>
          <w:color w:val="000000"/>
          <w:sz w:val="22"/>
          <w:szCs w:val="22"/>
          <w:shd w:val="clear" w:color="auto" w:fill="FFFFFF"/>
          <w:lang w:eastAsia="it-IT"/>
        </w:rPr>
        <w:t xml:space="preserve"> </w:t>
      </w:r>
      <w:r w:rsidRPr="004B04B8">
        <w:rPr>
          <w:rFonts w:ascii="Roboto" w:hAnsi="Roboto" w:cs="Open Sans"/>
          <w:color w:val="000000"/>
          <w:sz w:val="22"/>
          <w:szCs w:val="22"/>
          <w:shd w:val="clear" w:color="auto" w:fill="FFFFFF"/>
          <w:lang w:eastAsia="it-IT"/>
        </w:rPr>
        <w:t>che si occupano</w:t>
      </w:r>
      <w:r w:rsidR="004A2E0C">
        <w:rPr>
          <w:rFonts w:ascii="Roboto" w:hAnsi="Roboto" w:cs="Open Sans"/>
          <w:color w:val="000000"/>
          <w:sz w:val="22"/>
          <w:szCs w:val="22"/>
          <w:shd w:val="clear" w:color="auto" w:fill="FFFFFF"/>
          <w:lang w:eastAsia="it-IT"/>
        </w:rPr>
        <w:t xml:space="preserve"> di </w:t>
      </w:r>
      <w:r w:rsidR="004A2E0C" w:rsidRPr="005400D3">
        <w:rPr>
          <w:rFonts w:ascii="Roboto" w:hAnsi="Roboto" w:cs="Open Sans"/>
          <w:b/>
          <w:bCs/>
          <w:color w:val="000000"/>
          <w:sz w:val="22"/>
          <w:szCs w:val="22"/>
          <w:shd w:val="clear" w:color="auto" w:fill="FFFFFF"/>
          <w:lang w:eastAsia="it-IT"/>
        </w:rPr>
        <w:t>sostenibilità</w:t>
      </w:r>
      <w:r w:rsidR="004A2E0C">
        <w:rPr>
          <w:rFonts w:ascii="Roboto" w:hAnsi="Roboto" w:cs="Open Sans"/>
          <w:color w:val="000000"/>
          <w:sz w:val="22"/>
          <w:szCs w:val="22"/>
          <w:shd w:val="clear" w:color="auto" w:fill="FFFFFF"/>
          <w:lang w:eastAsia="it-IT"/>
        </w:rPr>
        <w:t>, anche dal punto di vista sociale e alcuni con</w:t>
      </w:r>
      <w:r w:rsidRPr="004B04B8">
        <w:rPr>
          <w:rFonts w:ascii="Roboto" w:hAnsi="Roboto" w:cs="Open Sans"/>
          <w:color w:val="000000"/>
          <w:sz w:val="22"/>
          <w:szCs w:val="22"/>
          <w:shd w:val="clear" w:color="auto" w:fill="FFFFFF"/>
          <w:lang w:eastAsia="it-IT"/>
        </w:rPr>
        <w:t xml:space="preserve"> particolare</w:t>
      </w:r>
      <w:r w:rsidR="004A2E0C">
        <w:rPr>
          <w:rFonts w:ascii="Roboto" w:hAnsi="Roboto" w:cs="Open Sans"/>
          <w:color w:val="000000"/>
          <w:sz w:val="22"/>
          <w:szCs w:val="22"/>
          <w:shd w:val="clear" w:color="auto" w:fill="FFFFFF"/>
          <w:lang w:eastAsia="it-IT"/>
        </w:rPr>
        <w:t xml:space="preserve"> attenzione alla</w:t>
      </w:r>
      <w:r w:rsidRPr="004B04B8">
        <w:rPr>
          <w:rFonts w:ascii="Roboto" w:hAnsi="Roboto" w:cs="Open Sans"/>
          <w:color w:val="000000"/>
          <w:sz w:val="22"/>
          <w:szCs w:val="22"/>
          <w:shd w:val="clear" w:color="auto" w:fill="FFFFFF"/>
          <w:lang w:eastAsia="it-IT"/>
        </w:rPr>
        <w:t xml:space="preserve"> </w:t>
      </w:r>
      <w:proofErr w:type="spellStart"/>
      <w:r w:rsidRPr="004B04B8">
        <w:rPr>
          <w:rFonts w:ascii="Roboto" w:hAnsi="Roboto" w:cs="Open Sans"/>
          <w:color w:val="000000"/>
          <w:sz w:val="22"/>
          <w:szCs w:val="22"/>
          <w:shd w:val="clear" w:color="auto" w:fill="FFFFFF"/>
          <w:lang w:eastAsia="it-IT"/>
        </w:rPr>
        <w:t>diversity</w:t>
      </w:r>
      <w:proofErr w:type="spellEnd"/>
      <w:r w:rsidRPr="004B04B8">
        <w:rPr>
          <w:rFonts w:ascii="Roboto" w:hAnsi="Roboto" w:cs="Open Sans"/>
          <w:color w:val="000000"/>
          <w:sz w:val="22"/>
          <w:szCs w:val="22"/>
          <w:shd w:val="clear" w:color="auto" w:fill="FFFFFF"/>
          <w:lang w:eastAsia="it-IT"/>
        </w:rPr>
        <w:t xml:space="preserve"> &amp; </w:t>
      </w:r>
      <w:proofErr w:type="spellStart"/>
      <w:r w:rsidRPr="004B04B8">
        <w:rPr>
          <w:rFonts w:ascii="Roboto" w:hAnsi="Roboto" w:cs="Open Sans"/>
          <w:color w:val="000000"/>
          <w:sz w:val="22"/>
          <w:szCs w:val="22"/>
          <w:shd w:val="clear" w:color="auto" w:fill="FFFFFF"/>
          <w:lang w:eastAsia="it-IT"/>
        </w:rPr>
        <w:t>inclusion</w:t>
      </w:r>
      <w:proofErr w:type="spellEnd"/>
      <w:r w:rsidRPr="004B04B8">
        <w:rPr>
          <w:rFonts w:ascii="Roboto" w:hAnsi="Roboto" w:cs="Open Sans"/>
          <w:color w:val="000000"/>
          <w:sz w:val="22"/>
          <w:szCs w:val="22"/>
          <w:shd w:val="clear" w:color="auto" w:fill="FFFFFF"/>
          <w:lang w:eastAsia="it-IT"/>
        </w:rPr>
        <w:t xml:space="preserve">, </w:t>
      </w:r>
      <w:r w:rsidR="0031090C" w:rsidRPr="007D45BB">
        <w:rPr>
          <w:rFonts w:ascii="Roboto" w:hAnsi="Roboto" w:cs="Open Sans"/>
          <w:b/>
          <w:bCs/>
          <w:color w:val="000000"/>
          <w:sz w:val="22"/>
          <w:szCs w:val="22"/>
          <w:shd w:val="clear" w:color="auto" w:fill="FFFFFF"/>
          <w:lang w:eastAsia="it-IT"/>
        </w:rPr>
        <w:t>ad oggi poco più della metà delle imprese</w:t>
      </w:r>
      <w:r w:rsidRPr="005400D3">
        <w:rPr>
          <w:rFonts w:ascii="Roboto" w:hAnsi="Roboto" w:cs="Open Sans"/>
          <w:b/>
          <w:bCs/>
          <w:color w:val="000000"/>
          <w:sz w:val="22"/>
          <w:szCs w:val="22"/>
          <w:shd w:val="clear" w:color="auto" w:fill="FFFFFF"/>
          <w:lang w:eastAsia="it-IT"/>
        </w:rPr>
        <w:t xml:space="preserve"> </w:t>
      </w:r>
      <w:r w:rsidR="004A2E0C">
        <w:rPr>
          <w:rFonts w:ascii="Roboto" w:hAnsi="Roboto" w:cs="Open Sans"/>
          <w:color w:val="000000"/>
          <w:sz w:val="22"/>
          <w:szCs w:val="22"/>
          <w:shd w:val="clear" w:color="auto" w:fill="FFFFFF"/>
          <w:lang w:eastAsia="it-IT"/>
        </w:rPr>
        <w:t>in cui operano</w:t>
      </w:r>
      <w:r w:rsidRPr="004B04B8">
        <w:rPr>
          <w:rFonts w:ascii="Roboto" w:hAnsi="Roboto" w:cs="Open Sans"/>
          <w:color w:val="000000"/>
          <w:sz w:val="22"/>
          <w:szCs w:val="22"/>
          <w:shd w:val="clear" w:color="auto" w:fill="FFFFFF"/>
          <w:lang w:eastAsia="it-IT"/>
        </w:rPr>
        <w:t xml:space="preserve"> ha attivato azioni per promuovere e migliorare diversità, equità e inclusione</w:t>
      </w:r>
      <w:r w:rsidR="004A2E0C">
        <w:rPr>
          <w:rFonts w:ascii="Roboto" w:hAnsi="Roboto" w:cs="Open Sans"/>
          <w:color w:val="000000"/>
          <w:sz w:val="22"/>
          <w:szCs w:val="22"/>
          <w:shd w:val="clear" w:color="auto" w:fill="FFFFFF"/>
          <w:lang w:eastAsia="it-IT"/>
        </w:rPr>
        <w:t>.</w:t>
      </w:r>
      <w:r w:rsidRPr="004B04B8">
        <w:rPr>
          <w:rFonts w:ascii="Roboto" w:hAnsi="Roboto" w:cs="Open Sans"/>
          <w:color w:val="000000"/>
          <w:sz w:val="22"/>
          <w:szCs w:val="22"/>
          <w:shd w:val="clear" w:color="auto" w:fill="FFFFFF"/>
          <w:lang w:eastAsia="it-IT"/>
        </w:rPr>
        <w:t xml:space="preserve"> </w:t>
      </w:r>
      <w:r w:rsidR="004A2E0C">
        <w:rPr>
          <w:rFonts w:ascii="Roboto" w:hAnsi="Roboto" w:cs="Open Sans"/>
          <w:color w:val="000000"/>
          <w:sz w:val="22"/>
          <w:szCs w:val="22"/>
          <w:shd w:val="clear" w:color="auto" w:fill="FFFFFF"/>
          <w:lang w:eastAsia="it-IT"/>
        </w:rPr>
        <w:t>Per quanto riguarda</w:t>
      </w:r>
      <w:r w:rsidR="005400D3">
        <w:rPr>
          <w:rFonts w:ascii="Roboto" w:hAnsi="Roboto" w:cs="Open Sans"/>
          <w:color w:val="000000"/>
          <w:sz w:val="22"/>
          <w:szCs w:val="22"/>
          <w:shd w:val="clear" w:color="auto" w:fill="FFFFFF"/>
          <w:lang w:eastAsia="it-IT"/>
        </w:rPr>
        <w:t>,</w:t>
      </w:r>
      <w:r w:rsidR="004A2E0C">
        <w:rPr>
          <w:rFonts w:ascii="Roboto" w:hAnsi="Roboto" w:cs="Open Sans"/>
          <w:color w:val="000000"/>
          <w:sz w:val="22"/>
          <w:szCs w:val="22"/>
          <w:shd w:val="clear" w:color="auto" w:fill="FFFFFF"/>
          <w:lang w:eastAsia="it-IT"/>
        </w:rPr>
        <w:t xml:space="preserve"> in particolare</w:t>
      </w:r>
      <w:r w:rsidR="005400D3">
        <w:rPr>
          <w:rFonts w:ascii="Roboto" w:hAnsi="Roboto" w:cs="Open Sans"/>
          <w:color w:val="000000"/>
          <w:sz w:val="22"/>
          <w:szCs w:val="22"/>
          <w:shd w:val="clear" w:color="auto" w:fill="FFFFFF"/>
          <w:lang w:eastAsia="it-IT"/>
        </w:rPr>
        <w:t>,</w:t>
      </w:r>
      <w:r w:rsidR="004A2E0C">
        <w:rPr>
          <w:rFonts w:ascii="Roboto" w:hAnsi="Roboto" w:cs="Open Sans"/>
          <w:color w:val="000000"/>
          <w:sz w:val="22"/>
          <w:szCs w:val="22"/>
          <w:shd w:val="clear" w:color="auto" w:fill="FFFFFF"/>
          <w:lang w:eastAsia="it-IT"/>
        </w:rPr>
        <w:t xml:space="preserve"> le medie e grandi aziende, </w:t>
      </w:r>
      <w:r w:rsidRPr="004B04B8">
        <w:rPr>
          <w:rFonts w:ascii="Roboto" w:hAnsi="Roboto" w:cs="Open Sans"/>
          <w:color w:val="000000"/>
          <w:sz w:val="22"/>
          <w:szCs w:val="22"/>
          <w:shd w:val="clear" w:color="auto" w:fill="FFFFFF"/>
          <w:lang w:eastAsia="it-IT"/>
        </w:rPr>
        <w:t xml:space="preserve">solo il 56% </w:t>
      </w:r>
      <w:r w:rsidR="00704409">
        <w:rPr>
          <w:rFonts w:ascii="Roboto" w:hAnsi="Roboto" w:cs="Open Sans"/>
          <w:color w:val="000000"/>
          <w:sz w:val="22"/>
          <w:szCs w:val="22"/>
          <w:shd w:val="clear" w:color="auto" w:fill="FFFFFF"/>
          <w:lang w:eastAsia="it-IT"/>
        </w:rPr>
        <w:t>ha</w:t>
      </w:r>
      <w:r w:rsidRPr="004B04B8">
        <w:rPr>
          <w:rFonts w:ascii="Roboto" w:hAnsi="Roboto" w:cs="Open Sans"/>
          <w:color w:val="000000"/>
          <w:sz w:val="22"/>
          <w:szCs w:val="22"/>
          <w:shd w:val="clear" w:color="auto" w:fill="FFFFFF"/>
          <w:lang w:eastAsia="it-IT"/>
        </w:rPr>
        <w:t xml:space="preserve"> ben chiare le competenze necessarie a operare.</w:t>
      </w:r>
      <w:r w:rsidR="00704409">
        <w:rPr>
          <w:rFonts w:ascii="Roboto" w:hAnsi="Roboto" w:cs="Open Sans"/>
          <w:color w:val="000000"/>
          <w:sz w:val="22"/>
          <w:szCs w:val="22"/>
          <w:shd w:val="clear" w:color="auto" w:fill="FFFFFF"/>
          <w:lang w:eastAsia="it-IT"/>
        </w:rPr>
        <w:t xml:space="preserve"> E secondo</w:t>
      </w:r>
      <w:r w:rsidR="00704409" w:rsidRPr="004B04B8">
        <w:rPr>
          <w:rFonts w:ascii="Roboto" w:hAnsi="Roboto" w:cs="Open Sans"/>
          <w:color w:val="000000"/>
          <w:sz w:val="22"/>
          <w:szCs w:val="22"/>
          <w:shd w:val="clear" w:color="auto" w:fill="FFFFFF"/>
          <w:lang w:eastAsia="it-IT"/>
        </w:rPr>
        <w:t xml:space="preserve"> </w:t>
      </w:r>
      <w:r w:rsidR="00704409">
        <w:rPr>
          <w:rFonts w:ascii="Roboto" w:hAnsi="Roboto" w:cs="Open Sans"/>
          <w:color w:val="000000"/>
          <w:sz w:val="22"/>
          <w:szCs w:val="22"/>
          <w:shd w:val="clear" w:color="auto" w:fill="FFFFFF"/>
          <w:lang w:eastAsia="it-IT"/>
        </w:rPr>
        <w:t>l</w:t>
      </w:r>
      <w:r w:rsidR="00704409" w:rsidRPr="004B04B8">
        <w:rPr>
          <w:rFonts w:ascii="Roboto" w:hAnsi="Roboto" w:cs="Open Sans"/>
          <w:color w:val="000000"/>
          <w:sz w:val="22"/>
          <w:szCs w:val="22"/>
          <w:shd w:val="clear" w:color="auto" w:fill="FFFFFF"/>
          <w:lang w:eastAsia="it-IT"/>
        </w:rPr>
        <w:t>’I</w:t>
      </w:r>
      <w:r w:rsidR="00704409">
        <w:rPr>
          <w:rFonts w:ascii="Roboto" w:hAnsi="Roboto" w:cs="Open Sans"/>
          <w:color w:val="000000"/>
          <w:sz w:val="22"/>
          <w:szCs w:val="22"/>
          <w:shd w:val="clear" w:color="auto" w:fill="FFFFFF"/>
          <w:lang w:eastAsia="it-IT"/>
        </w:rPr>
        <w:t xml:space="preserve">stat, nel 2019, solo il 15,9% delle imprese ha implementato </w:t>
      </w:r>
      <w:r w:rsidRPr="004B04B8">
        <w:rPr>
          <w:rFonts w:ascii="Roboto" w:hAnsi="Roboto" w:cs="Open Sans"/>
          <w:color w:val="000000"/>
          <w:sz w:val="22"/>
          <w:szCs w:val="22"/>
          <w:shd w:val="clear" w:color="auto" w:fill="FFFFFF"/>
          <w:lang w:eastAsia="it-IT"/>
        </w:rPr>
        <w:t xml:space="preserve">misure di </w:t>
      </w:r>
      <w:proofErr w:type="spellStart"/>
      <w:r w:rsidRPr="004B04B8">
        <w:rPr>
          <w:rFonts w:ascii="Roboto" w:hAnsi="Roboto" w:cs="Open Sans"/>
          <w:color w:val="000000"/>
          <w:sz w:val="22"/>
          <w:szCs w:val="22"/>
          <w:shd w:val="clear" w:color="auto" w:fill="FFFFFF"/>
          <w:lang w:eastAsia="it-IT"/>
        </w:rPr>
        <w:t>diversity</w:t>
      </w:r>
      <w:proofErr w:type="spellEnd"/>
      <w:r w:rsidRPr="004B04B8">
        <w:rPr>
          <w:rFonts w:ascii="Roboto" w:hAnsi="Roboto" w:cs="Open Sans"/>
          <w:color w:val="000000"/>
          <w:sz w:val="22"/>
          <w:szCs w:val="22"/>
          <w:shd w:val="clear" w:color="auto" w:fill="FFFFFF"/>
          <w:lang w:eastAsia="it-IT"/>
        </w:rPr>
        <w:t xml:space="preserve"> non obbligatorie che riguardano la disabilità</w:t>
      </w:r>
      <w:r w:rsidR="00704409">
        <w:rPr>
          <w:rFonts w:ascii="Roboto" w:hAnsi="Roboto" w:cs="Open Sans"/>
          <w:color w:val="000000"/>
          <w:sz w:val="22"/>
          <w:szCs w:val="22"/>
          <w:shd w:val="clear" w:color="auto" w:fill="FFFFFF"/>
          <w:lang w:eastAsia="it-IT"/>
        </w:rPr>
        <w:t xml:space="preserve">. </w:t>
      </w:r>
      <w:r w:rsidR="00C16065">
        <w:rPr>
          <w:rFonts w:ascii="Roboto" w:hAnsi="Roboto" w:cs="Open Sans"/>
          <w:color w:val="000000"/>
          <w:sz w:val="22"/>
          <w:szCs w:val="22"/>
          <w:shd w:val="clear" w:color="auto" w:fill="FFFFFF"/>
          <w:lang w:eastAsia="it-IT"/>
        </w:rPr>
        <w:t>L’impegno collettivo deve crescere</w:t>
      </w:r>
      <w:r w:rsidR="00F37122">
        <w:rPr>
          <w:rFonts w:ascii="Roboto" w:hAnsi="Roboto" w:cs="Open Sans"/>
          <w:color w:val="000000"/>
          <w:sz w:val="22"/>
          <w:szCs w:val="22"/>
          <w:shd w:val="clear" w:color="auto" w:fill="FFFFFF"/>
          <w:lang w:eastAsia="it-IT"/>
        </w:rPr>
        <w:t xml:space="preserve"> </w:t>
      </w:r>
      <w:r w:rsidR="00F37122" w:rsidRPr="007D45BB">
        <w:rPr>
          <w:rFonts w:ascii="Roboto" w:hAnsi="Roboto" w:cs="Open Sans"/>
          <w:color w:val="000000"/>
          <w:sz w:val="22"/>
          <w:szCs w:val="22"/>
          <w:shd w:val="clear" w:color="auto" w:fill="FFFFFF"/>
          <w:lang w:eastAsia="it-IT"/>
        </w:rPr>
        <w:t>anche da parte degli enti locali e dei gestori dei servizi pubblici</w:t>
      </w:r>
      <w:r w:rsidR="007D45BB">
        <w:rPr>
          <w:rFonts w:ascii="Roboto" w:hAnsi="Roboto" w:cs="Open Sans"/>
          <w:color w:val="000000"/>
          <w:sz w:val="22"/>
          <w:szCs w:val="22"/>
          <w:shd w:val="clear" w:color="auto" w:fill="FFFFFF"/>
          <w:lang w:eastAsia="it-IT"/>
        </w:rPr>
        <w:t xml:space="preserve"> e s</w:t>
      </w:r>
      <w:r w:rsidR="00F37122" w:rsidRPr="007D45BB">
        <w:rPr>
          <w:rFonts w:ascii="Roboto" w:hAnsi="Roboto" w:cs="Open Sans"/>
          <w:color w:val="000000"/>
          <w:sz w:val="22"/>
          <w:szCs w:val="22"/>
          <w:shd w:val="clear" w:color="auto" w:fill="FFFFFF"/>
          <w:lang w:eastAsia="it-IT"/>
        </w:rPr>
        <w:t xml:space="preserve">u questi aspetti Federmanager vuole essere </w:t>
      </w:r>
      <w:r w:rsidR="007D45BB" w:rsidRPr="007D45BB">
        <w:rPr>
          <w:rFonts w:ascii="Roboto" w:hAnsi="Roboto" w:cs="Open Sans"/>
          <w:color w:val="000000"/>
          <w:sz w:val="22"/>
          <w:szCs w:val="22"/>
          <w:shd w:val="clear" w:color="auto" w:fill="FFFFFF"/>
          <w:lang w:eastAsia="it-IT"/>
        </w:rPr>
        <w:t xml:space="preserve">decisamente </w:t>
      </w:r>
      <w:r w:rsidR="00F37122" w:rsidRPr="007D45BB">
        <w:rPr>
          <w:rFonts w:ascii="Roboto" w:hAnsi="Roboto" w:cs="Open Sans"/>
          <w:color w:val="000000"/>
          <w:sz w:val="22"/>
          <w:szCs w:val="22"/>
          <w:shd w:val="clear" w:color="auto" w:fill="FFFFFF"/>
          <w:lang w:eastAsia="it-IT"/>
        </w:rPr>
        <w:t>proattiva.</w:t>
      </w:r>
      <w:r w:rsidRPr="004B04B8">
        <w:rPr>
          <w:rFonts w:ascii="Roboto" w:hAnsi="Roboto" w:cs="Open Sans"/>
          <w:color w:val="000000"/>
          <w:sz w:val="22"/>
          <w:szCs w:val="22"/>
          <w:shd w:val="clear" w:color="auto" w:fill="FFFFFF"/>
          <w:lang w:eastAsia="it-IT"/>
        </w:rPr>
        <w:t xml:space="preserve"> </w:t>
      </w:r>
    </w:p>
    <w:p w14:paraId="0E314866" w14:textId="465A8128" w:rsidR="004B04B8" w:rsidRPr="004B04B8" w:rsidRDefault="007D45BB" w:rsidP="004B04B8">
      <w:pPr>
        <w:suppressAutoHyphens w:val="0"/>
        <w:spacing w:after="240"/>
        <w:ind w:left="851" w:right="992"/>
        <w:jc w:val="both"/>
        <w:rPr>
          <w:rFonts w:ascii="Roboto" w:hAnsi="Roboto" w:cs="Open Sans"/>
          <w:color w:val="000000"/>
          <w:sz w:val="22"/>
          <w:szCs w:val="22"/>
          <w:shd w:val="clear" w:color="auto" w:fill="FFFFFF"/>
          <w:lang w:eastAsia="it-IT"/>
        </w:rPr>
      </w:pPr>
      <w:r>
        <w:rPr>
          <w:rFonts w:ascii="Roboto" w:hAnsi="Roboto" w:cs="Open Sans"/>
          <w:color w:val="000000"/>
          <w:sz w:val="22"/>
          <w:szCs w:val="22"/>
          <w:shd w:val="clear" w:color="auto" w:fill="FFFFFF"/>
          <w:lang w:eastAsia="it-IT"/>
        </w:rPr>
        <w:t>L</w:t>
      </w:r>
      <w:r w:rsidR="004B04B8" w:rsidRPr="004B04B8">
        <w:rPr>
          <w:rFonts w:ascii="Roboto" w:hAnsi="Roboto" w:cs="Open Sans"/>
          <w:color w:val="000000"/>
          <w:sz w:val="22"/>
          <w:szCs w:val="22"/>
          <w:shd w:val="clear" w:color="auto" w:fill="FFFFFF"/>
          <w:lang w:eastAsia="it-IT"/>
        </w:rPr>
        <w:t xml:space="preserve">e aziende che hanno dimostrato più attenzione al tema </w:t>
      </w:r>
      <w:r w:rsidR="00704409">
        <w:rPr>
          <w:rFonts w:ascii="Roboto" w:hAnsi="Roboto" w:cs="Open Sans"/>
          <w:color w:val="000000"/>
          <w:sz w:val="22"/>
          <w:szCs w:val="22"/>
          <w:shd w:val="clear" w:color="auto" w:fill="FFFFFF"/>
          <w:lang w:eastAsia="it-IT"/>
        </w:rPr>
        <w:t>dell’</w:t>
      </w:r>
      <w:r w:rsidR="004B04B8" w:rsidRPr="004B04B8">
        <w:rPr>
          <w:rFonts w:ascii="Roboto" w:hAnsi="Roboto" w:cs="Open Sans"/>
          <w:color w:val="000000"/>
          <w:sz w:val="22"/>
          <w:szCs w:val="22"/>
          <w:shd w:val="clear" w:color="auto" w:fill="FFFFFF"/>
          <w:lang w:eastAsia="it-IT"/>
        </w:rPr>
        <w:t xml:space="preserve">integrazione traggono importanti benefici in diverse aree, soprattutto </w:t>
      </w:r>
      <w:r w:rsidR="00704409">
        <w:rPr>
          <w:rFonts w:ascii="Roboto" w:hAnsi="Roboto" w:cs="Open Sans"/>
          <w:color w:val="000000"/>
          <w:sz w:val="22"/>
          <w:szCs w:val="22"/>
          <w:shd w:val="clear" w:color="auto" w:fill="FFFFFF"/>
          <w:lang w:eastAsia="it-IT"/>
        </w:rPr>
        <w:t>quelle riguardanti l’</w:t>
      </w:r>
      <w:r w:rsidR="00704409" w:rsidRPr="00C16065">
        <w:rPr>
          <w:rFonts w:ascii="Roboto" w:hAnsi="Roboto" w:cs="Open Sans"/>
          <w:b/>
          <w:bCs/>
          <w:color w:val="000000"/>
          <w:sz w:val="22"/>
          <w:szCs w:val="22"/>
          <w:shd w:val="clear" w:color="auto" w:fill="FFFFFF"/>
          <w:lang w:eastAsia="it-IT"/>
        </w:rPr>
        <w:t>innovazione</w:t>
      </w:r>
      <w:r w:rsidR="00704409">
        <w:rPr>
          <w:rFonts w:ascii="Roboto" w:hAnsi="Roboto" w:cs="Open Sans"/>
          <w:color w:val="000000"/>
          <w:sz w:val="22"/>
          <w:szCs w:val="22"/>
          <w:shd w:val="clear" w:color="auto" w:fill="FFFFFF"/>
          <w:lang w:eastAsia="it-IT"/>
        </w:rPr>
        <w:t xml:space="preserve"> in senso ampio</w:t>
      </w:r>
      <w:r w:rsidR="004B04B8" w:rsidRPr="004B04B8">
        <w:rPr>
          <w:rFonts w:ascii="Roboto" w:hAnsi="Roboto" w:cs="Open Sans"/>
          <w:color w:val="000000"/>
          <w:sz w:val="22"/>
          <w:szCs w:val="22"/>
          <w:shd w:val="clear" w:color="auto" w:fill="FFFFFF"/>
          <w:lang w:eastAsia="it-IT"/>
        </w:rPr>
        <w:t xml:space="preserve">. Se da un </w:t>
      </w:r>
      <w:r w:rsidR="001411B0">
        <w:rPr>
          <w:rFonts w:ascii="Roboto" w:hAnsi="Roboto" w:cs="Open Sans"/>
          <w:color w:val="000000"/>
          <w:sz w:val="22"/>
          <w:szCs w:val="22"/>
          <w:shd w:val="clear" w:color="auto" w:fill="FFFFFF"/>
          <w:lang w:eastAsia="it-IT"/>
        </w:rPr>
        <w:t>lato</w:t>
      </w:r>
      <w:r w:rsidR="001411B0" w:rsidRPr="004B04B8">
        <w:rPr>
          <w:rFonts w:ascii="Roboto" w:hAnsi="Roboto" w:cs="Open Sans"/>
          <w:color w:val="000000"/>
          <w:sz w:val="22"/>
          <w:szCs w:val="22"/>
          <w:shd w:val="clear" w:color="auto" w:fill="FFFFFF"/>
          <w:lang w:eastAsia="it-IT"/>
        </w:rPr>
        <w:t xml:space="preserve"> </w:t>
      </w:r>
      <w:r w:rsidR="004B04B8" w:rsidRPr="004B04B8">
        <w:rPr>
          <w:rFonts w:ascii="Roboto" w:hAnsi="Roboto" w:cs="Open Sans"/>
          <w:color w:val="000000"/>
          <w:sz w:val="22"/>
          <w:szCs w:val="22"/>
          <w:shd w:val="clear" w:color="auto" w:fill="FFFFFF"/>
          <w:lang w:eastAsia="it-IT"/>
        </w:rPr>
        <w:t>la presenza di disabili accresce il bisogno d</w:t>
      </w:r>
      <w:r w:rsidR="00704409">
        <w:rPr>
          <w:rFonts w:ascii="Roboto" w:hAnsi="Roboto" w:cs="Open Sans"/>
          <w:color w:val="000000"/>
          <w:sz w:val="22"/>
          <w:szCs w:val="22"/>
          <w:shd w:val="clear" w:color="auto" w:fill="FFFFFF"/>
          <w:lang w:eastAsia="it-IT"/>
        </w:rPr>
        <w:t>ell’adozione di</w:t>
      </w:r>
      <w:r w:rsidR="004B04B8" w:rsidRPr="004B04B8">
        <w:rPr>
          <w:rFonts w:ascii="Roboto" w:hAnsi="Roboto" w:cs="Open Sans"/>
          <w:color w:val="000000"/>
          <w:sz w:val="22"/>
          <w:szCs w:val="22"/>
          <w:shd w:val="clear" w:color="auto" w:fill="FFFFFF"/>
          <w:lang w:eastAsia="it-IT"/>
        </w:rPr>
        <w:t xml:space="preserve"> nuove tecnologie e </w:t>
      </w:r>
      <w:r w:rsidR="00704409">
        <w:rPr>
          <w:rFonts w:ascii="Roboto" w:hAnsi="Roboto" w:cs="Open Sans"/>
          <w:color w:val="000000"/>
          <w:sz w:val="22"/>
          <w:szCs w:val="22"/>
          <w:shd w:val="clear" w:color="auto" w:fill="FFFFFF"/>
          <w:lang w:eastAsia="it-IT"/>
        </w:rPr>
        <w:t xml:space="preserve">di </w:t>
      </w:r>
      <w:r w:rsidR="004B04B8" w:rsidRPr="004B04B8">
        <w:rPr>
          <w:rFonts w:ascii="Roboto" w:hAnsi="Roboto" w:cs="Open Sans"/>
          <w:color w:val="000000"/>
          <w:sz w:val="22"/>
          <w:szCs w:val="22"/>
          <w:shd w:val="clear" w:color="auto" w:fill="FFFFFF"/>
          <w:lang w:eastAsia="it-IT"/>
        </w:rPr>
        <w:t>innovazione per garantir</w:t>
      </w:r>
      <w:r w:rsidR="00704409">
        <w:rPr>
          <w:rFonts w:ascii="Roboto" w:hAnsi="Roboto" w:cs="Open Sans"/>
          <w:color w:val="000000"/>
          <w:sz w:val="22"/>
          <w:szCs w:val="22"/>
          <w:shd w:val="clear" w:color="auto" w:fill="FFFFFF"/>
          <w:lang w:eastAsia="it-IT"/>
        </w:rPr>
        <w:t>ne</w:t>
      </w:r>
      <w:r w:rsidR="004B04B8" w:rsidRPr="004B04B8">
        <w:rPr>
          <w:rFonts w:ascii="Roboto" w:hAnsi="Roboto" w:cs="Open Sans"/>
          <w:color w:val="000000"/>
          <w:sz w:val="22"/>
          <w:szCs w:val="22"/>
          <w:shd w:val="clear" w:color="auto" w:fill="FFFFFF"/>
          <w:lang w:eastAsia="it-IT"/>
        </w:rPr>
        <w:t xml:space="preserve"> l’inclusione, dall’altro le loro </w:t>
      </w:r>
      <w:r w:rsidR="00704409">
        <w:rPr>
          <w:rFonts w:ascii="Roboto" w:hAnsi="Roboto" w:cs="Open Sans"/>
          <w:color w:val="000000"/>
          <w:sz w:val="22"/>
          <w:szCs w:val="22"/>
          <w:shd w:val="clear" w:color="auto" w:fill="FFFFFF"/>
          <w:lang w:eastAsia="it-IT"/>
        </w:rPr>
        <w:t xml:space="preserve">spiccate </w:t>
      </w:r>
      <w:r w:rsidR="004B04B8" w:rsidRPr="005400D3">
        <w:rPr>
          <w:rFonts w:ascii="Roboto" w:hAnsi="Roboto" w:cs="Open Sans"/>
          <w:b/>
          <w:bCs/>
          <w:color w:val="000000"/>
          <w:sz w:val="22"/>
          <w:szCs w:val="22"/>
          <w:shd w:val="clear" w:color="auto" w:fill="FFFFFF"/>
          <w:lang w:eastAsia="it-IT"/>
        </w:rPr>
        <w:t xml:space="preserve">capacità di </w:t>
      </w:r>
      <w:proofErr w:type="spellStart"/>
      <w:r w:rsidR="004B04B8" w:rsidRPr="005400D3">
        <w:rPr>
          <w:rFonts w:ascii="Roboto" w:hAnsi="Roboto" w:cs="Open Sans"/>
          <w:b/>
          <w:bCs/>
          <w:i/>
          <w:iCs/>
          <w:color w:val="000000"/>
          <w:sz w:val="22"/>
          <w:szCs w:val="22"/>
          <w:shd w:val="clear" w:color="auto" w:fill="FFFFFF"/>
          <w:lang w:eastAsia="it-IT"/>
        </w:rPr>
        <w:t>problem</w:t>
      </w:r>
      <w:proofErr w:type="spellEnd"/>
      <w:r w:rsidR="004B04B8" w:rsidRPr="005400D3">
        <w:rPr>
          <w:rFonts w:ascii="Roboto" w:hAnsi="Roboto" w:cs="Open Sans"/>
          <w:b/>
          <w:bCs/>
          <w:i/>
          <w:iCs/>
          <w:color w:val="000000"/>
          <w:sz w:val="22"/>
          <w:szCs w:val="22"/>
          <w:shd w:val="clear" w:color="auto" w:fill="FFFFFF"/>
          <w:lang w:eastAsia="it-IT"/>
        </w:rPr>
        <w:t xml:space="preserve"> solving</w:t>
      </w:r>
      <w:r w:rsidR="004B04B8" w:rsidRPr="004B04B8">
        <w:rPr>
          <w:rFonts w:ascii="Roboto" w:hAnsi="Roboto" w:cs="Open Sans"/>
          <w:color w:val="000000"/>
          <w:sz w:val="22"/>
          <w:szCs w:val="22"/>
          <w:shd w:val="clear" w:color="auto" w:fill="FFFFFF"/>
          <w:lang w:eastAsia="it-IT"/>
        </w:rPr>
        <w:t xml:space="preserve"> portano a soluzioni </w:t>
      </w:r>
      <w:r w:rsidR="001411B0">
        <w:rPr>
          <w:rFonts w:ascii="Roboto" w:hAnsi="Roboto" w:cs="Open Sans"/>
          <w:color w:val="000000"/>
          <w:sz w:val="22"/>
          <w:szCs w:val="22"/>
          <w:shd w:val="clear" w:color="auto" w:fill="FFFFFF"/>
          <w:lang w:eastAsia="it-IT"/>
        </w:rPr>
        <w:t xml:space="preserve">spesso </w:t>
      </w:r>
      <w:r w:rsidR="004B04B8" w:rsidRPr="004B04B8">
        <w:rPr>
          <w:rFonts w:ascii="Roboto" w:hAnsi="Roboto" w:cs="Open Sans"/>
          <w:color w:val="000000"/>
          <w:sz w:val="22"/>
          <w:szCs w:val="22"/>
          <w:shd w:val="clear" w:color="auto" w:fill="FFFFFF"/>
          <w:lang w:eastAsia="it-IT"/>
        </w:rPr>
        <w:t xml:space="preserve">più </w:t>
      </w:r>
      <w:r w:rsidR="001411B0">
        <w:rPr>
          <w:rFonts w:ascii="Roboto" w:hAnsi="Roboto" w:cs="Open Sans"/>
          <w:color w:val="000000"/>
          <w:sz w:val="22"/>
          <w:szCs w:val="22"/>
          <w:shd w:val="clear" w:color="auto" w:fill="FFFFFF"/>
          <w:lang w:eastAsia="it-IT"/>
        </w:rPr>
        <w:t>efficaci</w:t>
      </w:r>
      <w:r w:rsidR="001411B0" w:rsidRPr="004B04B8">
        <w:rPr>
          <w:rFonts w:ascii="Roboto" w:hAnsi="Roboto" w:cs="Open Sans"/>
          <w:color w:val="000000"/>
          <w:sz w:val="22"/>
          <w:szCs w:val="22"/>
          <w:shd w:val="clear" w:color="auto" w:fill="FFFFFF"/>
          <w:lang w:eastAsia="it-IT"/>
        </w:rPr>
        <w:t xml:space="preserve"> </w:t>
      </w:r>
      <w:r w:rsidR="004B04B8" w:rsidRPr="004B04B8">
        <w:rPr>
          <w:rFonts w:ascii="Roboto" w:hAnsi="Roboto" w:cs="Open Sans"/>
          <w:color w:val="000000"/>
          <w:sz w:val="22"/>
          <w:szCs w:val="22"/>
          <w:shd w:val="clear" w:color="auto" w:fill="FFFFFF"/>
          <w:lang w:eastAsia="it-IT"/>
        </w:rPr>
        <w:t xml:space="preserve">in azienda. </w:t>
      </w:r>
    </w:p>
    <w:p w14:paraId="2085D8AA" w14:textId="77777777" w:rsidR="002C02BE" w:rsidRDefault="002C02BE" w:rsidP="00C16065">
      <w:pPr>
        <w:suppressAutoHyphens w:val="0"/>
        <w:spacing w:after="240"/>
        <w:ind w:left="851" w:right="992"/>
        <w:jc w:val="both"/>
        <w:rPr>
          <w:rFonts w:ascii="Roboto" w:hAnsi="Roboto" w:cs="Open Sans"/>
          <w:color w:val="000000"/>
          <w:sz w:val="22"/>
          <w:szCs w:val="22"/>
          <w:shd w:val="clear" w:color="auto" w:fill="FFFFFF"/>
          <w:lang w:eastAsia="it-IT"/>
        </w:rPr>
      </w:pPr>
    </w:p>
    <w:p w14:paraId="25F40C2B" w14:textId="77777777" w:rsidR="002C02BE" w:rsidRDefault="002C02BE" w:rsidP="00C16065">
      <w:pPr>
        <w:suppressAutoHyphens w:val="0"/>
        <w:spacing w:after="240"/>
        <w:ind w:left="851" w:right="992"/>
        <w:jc w:val="both"/>
        <w:rPr>
          <w:rFonts w:ascii="Roboto" w:hAnsi="Roboto" w:cs="Open Sans"/>
          <w:color w:val="000000"/>
          <w:sz w:val="22"/>
          <w:szCs w:val="22"/>
          <w:shd w:val="clear" w:color="auto" w:fill="FFFFFF"/>
          <w:lang w:eastAsia="it-IT"/>
        </w:rPr>
      </w:pPr>
    </w:p>
    <w:p w14:paraId="36B1859B" w14:textId="77777777" w:rsidR="002C02BE" w:rsidRDefault="002C02BE" w:rsidP="00C16065">
      <w:pPr>
        <w:suppressAutoHyphens w:val="0"/>
        <w:spacing w:after="240"/>
        <w:ind w:left="851" w:right="992"/>
        <w:jc w:val="both"/>
        <w:rPr>
          <w:rFonts w:ascii="Roboto" w:hAnsi="Roboto" w:cs="Open Sans"/>
          <w:color w:val="000000"/>
          <w:sz w:val="22"/>
          <w:szCs w:val="22"/>
          <w:shd w:val="clear" w:color="auto" w:fill="FFFFFF"/>
          <w:lang w:eastAsia="it-IT"/>
        </w:rPr>
      </w:pPr>
    </w:p>
    <w:p w14:paraId="0EFD05DE" w14:textId="77777777" w:rsidR="002C02BE" w:rsidRDefault="002C02BE" w:rsidP="00C16065">
      <w:pPr>
        <w:suppressAutoHyphens w:val="0"/>
        <w:spacing w:after="240"/>
        <w:ind w:left="851" w:right="992"/>
        <w:jc w:val="both"/>
        <w:rPr>
          <w:rFonts w:ascii="Roboto" w:hAnsi="Roboto" w:cs="Open Sans"/>
          <w:color w:val="000000"/>
          <w:sz w:val="22"/>
          <w:szCs w:val="22"/>
          <w:shd w:val="clear" w:color="auto" w:fill="FFFFFF"/>
          <w:lang w:eastAsia="it-IT"/>
        </w:rPr>
      </w:pPr>
    </w:p>
    <w:p w14:paraId="3FABD6D9" w14:textId="09E60097" w:rsidR="005B4319" w:rsidRDefault="004B04B8" w:rsidP="00C16065">
      <w:pPr>
        <w:suppressAutoHyphens w:val="0"/>
        <w:spacing w:after="240"/>
        <w:ind w:left="851" w:right="992"/>
        <w:jc w:val="both"/>
        <w:rPr>
          <w:rFonts w:ascii="Roboto" w:eastAsia="Calibri" w:hAnsi="Roboto"/>
          <w:sz w:val="22"/>
          <w:szCs w:val="22"/>
          <w:lang w:eastAsia="en-US"/>
        </w:rPr>
      </w:pPr>
      <w:r w:rsidRPr="004B04B8">
        <w:rPr>
          <w:rFonts w:ascii="Roboto" w:hAnsi="Roboto" w:cs="Open Sans"/>
          <w:color w:val="000000"/>
          <w:sz w:val="22"/>
          <w:szCs w:val="22"/>
          <w:shd w:val="clear" w:color="auto" w:fill="FFFFFF"/>
          <w:lang w:eastAsia="it-IT"/>
        </w:rPr>
        <w:t xml:space="preserve">Per le </w:t>
      </w:r>
      <w:proofErr w:type="spellStart"/>
      <w:r w:rsidR="001411B0" w:rsidRPr="004B04B8">
        <w:rPr>
          <w:rFonts w:ascii="Roboto" w:hAnsi="Roboto" w:cs="Open Sans"/>
          <w:color w:val="000000"/>
          <w:sz w:val="22"/>
          <w:szCs w:val="22"/>
          <w:shd w:val="clear" w:color="auto" w:fill="FFFFFF"/>
          <w:lang w:eastAsia="it-IT"/>
        </w:rPr>
        <w:t>P</w:t>
      </w:r>
      <w:r w:rsidR="001411B0">
        <w:rPr>
          <w:rFonts w:ascii="Roboto" w:hAnsi="Roboto" w:cs="Open Sans"/>
          <w:color w:val="000000"/>
          <w:sz w:val="22"/>
          <w:szCs w:val="22"/>
          <w:shd w:val="clear" w:color="auto" w:fill="FFFFFF"/>
          <w:lang w:eastAsia="it-IT"/>
        </w:rPr>
        <w:t>mi</w:t>
      </w:r>
      <w:proofErr w:type="spellEnd"/>
      <w:r w:rsidR="001411B0">
        <w:rPr>
          <w:rFonts w:ascii="Roboto" w:hAnsi="Roboto" w:cs="Open Sans"/>
          <w:color w:val="000000"/>
          <w:sz w:val="22"/>
          <w:szCs w:val="22"/>
          <w:shd w:val="clear" w:color="auto" w:fill="FFFFFF"/>
          <w:lang w:eastAsia="it-IT"/>
        </w:rPr>
        <w:t xml:space="preserve">, che sono una componente chiave del </w:t>
      </w:r>
      <w:r w:rsidR="001411B0" w:rsidRPr="00C16065">
        <w:rPr>
          <w:rFonts w:ascii="Roboto" w:hAnsi="Roboto" w:cs="Open Sans"/>
          <w:b/>
          <w:bCs/>
          <w:color w:val="000000"/>
          <w:sz w:val="22"/>
          <w:szCs w:val="22"/>
          <w:shd w:val="clear" w:color="auto" w:fill="FFFFFF"/>
          <w:lang w:eastAsia="it-IT"/>
        </w:rPr>
        <w:t>tessuto produttivo italiano</w:t>
      </w:r>
      <w:r w:rsidR="001411B0">
        <w:rPr>
          <w:rFonts w:ascii="Roboto" w:hAnsi="Roboto" w:cs="Open Sans"/>
          <w:color w:val="000000"/>
          <w:sz w:val="22"/>
          <w:szCs w:val="22"/>
          <w:shd w:val="clear" w:color="auto" w:fill="FFFFFF"/>
          <w:lang w:eastAsia="it-IT"/>
        </w:rPr>
        <w:t>,</w:t>
      </w:r>
      <w:r w:rsidR="001411B0" w:rsidRPr="004B04B8">
        <w:rPr>
          <w:rFonts w:ascii="Roboto" w:hAnsi="Roboto" w:cs="Open Sans"/>
          <w:color w:val="000000"/>
          <w:sz w:val="22"/>
          <w:szCs w:val="22"/>
          <w:shd w:val="clear" w:color="auto" w:fill="FFFFFF"/>
          <w:lang w:eastAsia="it-IT"/>
        </w:rPr>
        <w:t xml:space="preserve"> </w:t>
      </w:r>
      <w:r w:rsidRPr="004B04B8">
        <w:rPr>
          <w:rFonts w:ascii="Roboto" w:hAnsi="Roboto" w:cs="Open Sans"/>
          <w:color w:val="000000"/>
          <w:sz w:val="22"/>
          <w:szCs w:val="22"/>
          <w:shd w:val="clear" w:color="auto" w:fill="FFFFFF"/>
          <w:lang w:eastAsia="it-IT"/>
        </w:rPr>
        <w:t xml:space="preserve">risulta ancor più difficile </w:t>
      </w:r>
      <w:r w:rsidR="00D87348">
        <w:rPr>
          <w:rFonts w:ascii="Roboto" w:hAnsi="Roboto" w:cs="Open Sans"/>
          <w:color w:val="000000"/>
          <w:sz w:val="22"/>
          <w:szCs w:val="22"/>
          <w:shd w:val="clear" w:color="auto" w:fill="FFFFFF"/>
          <w:lang w:eastAsia="it-IT"/>
        </w:rPr>
        <w:t>ins</w:t>
      </w:r>
      <w:r w:rsidRPr="004B04B8">
        <w:rPr>
          <w:rFonts w:ascii="Roboto" w:hAnsi="Roboto" w:cs="Open Sans"/>
          <w:color w:val="000000"/>
          <w:sz w:val="22"/>
          <w:szCs w:val="22"/>
          <w:shd w:val="clear" w:color="auto" w:fill="FFFFFF"/>
          <w:lang w:eastAsia="it-IT"/>
        </w:rPr>
        <w:t xml:space="preserve">erire </w:t>
      </w:r>
      <w:r w:rsidR="001411B0">
        <w:rPr>
          <w:rFonts w:ascii="Roboto" w:hAnsi="Roboto" w:cs="Open Sans"/>
          <w:color w:val="000000"/>
          <w:sz w:val="22"/>
          <w:szCs w:val="22"/>
          <w:shd w:val="clear" w:color="auto" w:fill="FFFFFF"/>
          <w:lang w:eastAsia="it-IT"/>
        </w:rPr>
        <w:t xml:space="preserve">competenze </w:t>
      </w:r>
      <w:r w:rsidRPr="004B04B8">
        <w:rPr>
          <w:rFonts w:ascii="Roboto" w:hAnsi="Roboto" w:cs="Open Sans"/>
          <w:color w:val="000000"/>
          <w:sz w:val="22"/>
          <w:szCs w:val="22"/>
          <w:shd w:val="clear" w:color="auto" w:fill="FFFFFF"/>
          <w:lang w:eastAsia="it-IT"/>
        </w:rPr>
        <w:t>manageriali</w:t>
      </w:r>
      <w:r w:rsidR="001411B0">
        <w:rPr>
          <w:rFonts w:ascii="Roboto" w:hAnsi="Roboto" w:cs="Open Sans"/>
          <w:color w:val="000000"/>
          <w:sz w:val="22"/>
          <w:szCs w:val="22"/>
          <w:shd w:val="clear" w:color="auto" w:fill="FFFFFF"/>
          <w:lang w:eastAsia="it-IT"/>
        </w:rPr>
        <w:t xml:space="preserve"> in grado di</w:t>
      </w:r>
      <w:r w:rsidRPr="004B04B8">
        <w:rPr>
          <w:rFonts w:ascii="Roboto" w:hAnsi="Roboto" w:cs="Open Sans"/>
          <w:color w:val="000000"/>
          <w:sz w:val="22"/>
          <w:szCs w:val="22"/>
          <w:shd w:val="clear" w:color="auto" w:fill="FFFFFF"/>
          <w:lang w:eastAsia="it-IT"/>
        </w:rPr>
        <w:t xml:space="preserve"> lavorare a un welfare aziendale inclusivo.</w:t>
      </w:r>
      <w:r w:rsidR="00F60831">
        <w:rPr>
          <w:rFonts w:ascii="Roboto" w:hAnsi="Roboto" w:cs="Open Sans"/>
          <w:color w:val="000000"/>
          <w:sz w:val="22"/>
          <w:szCs w:val="22"/>
          <w:shd w:val="clear" w:color="auto" w:fill="FFFFFF"/>
          <w:lang w:eastAsia="it-IT"/>
        </w:rPr>
        <w:t xml:space="preserve"> </w:t>
      </w:r>
      <w:r w:rsidR="00F60831" w:rsidRPr="00C9497B">
        <w:rPr>
          <w:rFonts w:ascii="Roboto" w:hAnsi="Roboto" w:cs="Open Sans"/>
          <w:color w:val="000000"/>
          <w:sz w:val="22"/>
          <w:szCs w:val="22"/>
          <w:shd w:val="clear" w:color="auto" w:fill="FFFFFF"/>
          <w:lang w:eastAsia="it-IT"/>
        </w:rPr>
        <w:t>«</w:t>
      </w:r>
      <w:r w:rsidRPr="004B04B8">
        <w:rPr>
          <w:rFonts w:ascii="Roboto" w:hAnsi="Roboto" w:cs="Open Sans"/>
          <w:color w:val="000000"/>
          <w:sz w:val="22"/>
          <w:szCs w:val="22"/>
          <w:shd w:val="clear" w:color="auto" w:fill="FFFFFF"/>
          <w:lang w:eastAsia="it-IT"/>
        </w:rPr>
        <w:t>Pensare a un’</w:t>
      </w:r>
      <w:r w:rsidRPr="005400D3">
        <w:rPr>
          <w:rFonts w:ascii="Roboto" w:hAnsi="Roboto" w:cs="Open Sans"/>
          <w:b/>
          <w:bCs/>
          <w:color w:val="000000"/>
          <w:sz w:val="22"/>
          <w:szCs w:val="22"/>
          <w:shd w:val="clear" w:color="auto" w:fill="FFFFFF"/>
          <w:lang w:eastAsia="it-IT"/>
        </w:rPr>
        <w:t xml:space="preserve">agevolazione in forma di </w:t>
      </w:r>
      <w:r w:rsidRPr="005400D3">
        <w:rPr>
          <w:rFonts w:ascii="Roboto" w:hAnsi="Roboto" w:cs="Open Sans"/>
          <w:b/>
          <w:bCs/>
          <w:i/>
          <w:iCs/>
          <w:color w:val="000000"/>
          <w:sz w:val="22"/>
          <w:szCs w:val="22"/>
          <w:shd w:val="clear" w:color="auto" w:fill="FFFFFF"/>
          <w:lang w:eastAsia="it-IT"/>
        </w:rPr>
        <w:t xml:space="preserve">voucher </w:t>
      </w:r>
      <w:r w:rsidRPr="005400D3">
        <w:rPr>
          <w:rFonts w:ascii="Roboto" w:hAnsi="Roboto" w:cs="Open Sans"/>
          <w:b/>
          <w:bCs/>
          <w:color w:val="000000"/>
          <w:sz w:val="22"/>
          <w:szCs w:val="22"/>
          <w:shd w:val="clear" w:color="auto" w:fill="FFFFFF"/>
          <w:lang w:eastAsia="it-IT"/>
        </w:rPr>
        <w:t xml:space="preserve">a favore delle </w:t>
      </w:r>
      <w:proofErr w:type="spellStart"/>
      <w:r w:rsidR="002D1483" w:rsidRPr="005400D3">
        <w:rPr>
          <w:rFonts w:ascii="Roboto" w:hAnsi="Roboto" w:cs="Open Sans"/>
          <w:b/>
          <w:bCs/>
          <w:color w:val="000000"/>
          <w:sz w:val="22"/>
          <w:szCs w:val="22"/>
          <w:shd w:val="clear" w:color="auto" w:fill="FFFFFF"/>
          <w:lang w:eastAsia="it-IT"/>
        </w:rPr>
        <w:t>P</w:t>
      </w:r>
      <w:r w:rsidR="002D1483">
        <w:rPr>
          <w:rFonts w:ascii="Roboto" w:hAnsi="Roboto" w:cs="Open Sans"/>
          <w:b/>
          <w:bCs/>
          <w:color w:val="000000"/>
          <w:sz w:val="22"/>
          <w:szCs w:val="22"/>
          <w:shd w:val="clear" w:color="auto" w:fill="FFFFFF"/>
          <w:lang w:eastAsia="it-IT"/>
        </w:rPr>
        <w:t>mi</w:t>
      </w:r>
      <w:proofErr w:type="spellEnd"/>
      <w:r w:rsidR="002D1483" w:rsidRPr="005400D3">
        <w:rPr>
          <w:rFonts w:ascii="Roboto" w:hAnsi="Roboto" w:cs="Open Sans"/>
          <w:b/>
          <w:bCs/>
          <w:color w:val="000000"/>
          <w:sz w:val="22"/>
          <w:szCs w:val="22"/>
          <w:shd w:val="clear" w:color="auto" w:fill="FFFFFF"/>
          <w:lang w:eastAsia="it-IT"/>
        </w:rPr>
        <w:t xml:space="preserve"> </w:t>
      </w:r>
      <w:r w:rsidRPr="005400D3">
        <w:rPr>
          <w:rFonts w:ascii="Roboto" w:hAnsi="Roboto" w:cs="Open Sans"/>
          <w:b/>
          <w:bCs/>
          <w:color w:val="000000"/>
          <w:sz w:val="22"/>
          <w:szCs w:val="22"/>
          <w:shd w:val="clear" w:color="auto" w:fill="FFFFFF"/>
          <w:lang w:eastAsia="it-IT"/>
        </w:rPr>
        <w:t>e delle reti di imprese</w:t>
      </w:r>
      <w:r w:rsidRPr="004B04B8">
        <w:rPr>
          <w:rFonts w:ascii="Roboto" w:hAnsi="Roboto" w:cs="Open Sans"/>
          <w:color w:val="000000"/>
          <w:sz w:val="22"/>
          <w:szCs w:val="22"/>
          <w:shd w:val="clear" w:color="auto" w:fill="FFFFFF"/>
          <w:lang w:eastAsia="it-IT"/>
        </w:rPr>
        <w:t xml:space="preserve"> per </w:t>
      </w:r>
      <w:r w:rsidR="0024774F">
        <w:rPr>
          <w:rFonts w:ascii="Roboto" w:hAnsi="Roboto" w:cs="Open Sans"/>
          <w:color w:val="000000"/>
          <w:sz w:val="22"/>
          <w:szCs w:val="22"/>
          <w:shd w:val="clear" w:color="auto" w:fill="FFFFFF"/>
          <w:lang w:eastAsia="it-IT"/>
        </w:rPr>
        <w:t xml:space="preserve">acquisire </w:t>
      </w:r>
      <w:r w:rsidRPr="004B04B8">
        <w:rPr>
          <w:rFonts w:ascii="Roboto" w:hAnsi="Roboto" w:cs="Open Sans"/>
          <w:color w:val="000000"/>
          <w:sz w:val="22"/>
          <w:szCs w:val="22"/>
          <w:shd w:val="clear" w:color="auto" w:fill="FFFFFF"/>
          <w:lang w:eastAsia="it-IT"/>
        </w:rPr>
        <w:t>consulenze specialistiche in materia di sostenibilità e inclusione sociale</w:t>
      </w:r>
      <w:r w:rsidR="007531C5">
        <w:rPr>
          <w:rFonts w:ascii="Roboto" w:hAnsi="Roboto" w:cs="Open Sans"/>
          <w:color w:val="000000"/>
          <w:sz w:val="22"/>
          <w:szCs w:val="22"/>
          <w:shd w:val="clear" w:color="auto" w:fill="FFFFFF"/>
          <w:lang w:eastAsia="it-IT"/>
        </w:rPr>
        <w:t xml:space="preserve"> </w:t>
      </w:r>
      <w:r w:rsidR="00F60831">
        <w:rPr>
          <w:rFonts w:ascii="Roboto" w:hAnsi="Roboto" w:cs="Open Sans"/>
          <w:color w:val="000000"/>
          <w:sz w:val="22"/>
          <w:szCs w:val="22"/>
          <w:shd w:val="clear" w:color="auto" w:fill="FFFFFF"/>
          <w:lang w:eastAsia="it-IT"/>
        </w:rPr>
        <w:t>-</w:t>
      </w:r>
      <w:r w:rsidR="007531C5">
        <w:rPr>
          <w:rFonts w:ascii="Roboto" w:hAnsi="Roboto" w:cs="Open Sans"/>
          <w:color w:val="000000"/>
          <w:sz w:val="22"/>
          <w:szCs w:val="22"/>
          <w:shd w:val="clear" w:color="auto" w:fill="FFFFFF"/>
          <w:lang w:eastAsia="it-IT"/>
        </w:rPr>
        <w:t xml:space="preserve"> ha concluso </w:t>
      </w:r>
      <w:r w:rsidR="007531C5" w:rsidRPr="00F60831">
        <w:rPr>
          <w:rFonts w:ascii="Roboto" w:hAnsi="Roboto" w:cs="Open Sans"/>
          <w:b/>
          <w:bCs/>
          <w:color w:val="000000"/>
          <w:sz w:val="22"/>
          <w:szCs w:val="22"/>
          <w:shd w:val="clear" w:color="auto" w:fill="FFFFFF"/>
          <w:lang w:eastAsia="it-IT"/>
        </w:rPr>
        <w:t>Cuzzilla</w:t>
      </w:r>
      <w:r w:rsidR="007531C5">
        <w:rPr>
          <w:rFonts w:ascii="Roboto" w:hAnsi="Roboto" w:cs="Open Sans"/>
          <w:color w:val="000000"/>
          <w:sz w:val="22"/>
          <w:szCs w:val="22"/>
          <w:shd w:val="clear" w:color="auto" w:fill="FFFFFF"/>
          <w:lang w:eastAsia="it-IT"/>
        </w:rPr>
        <w:t xml:space="preserve"> - </w:t>
      </w:r>
      <w:r w:rsidRPr="004B04B8">
        <w:rPr>
          <w:rFonts w:ascii="Roboto" w:hAnsi="Roboto" w:cs="Open Sans"/>
          <w:color w:val="000000"/>
          <w:sz w:val="22"/>
          <w:szCs w:val="22"/>
          <w:shd w:val="clear" w:color="auto" w:fill="FFFFFF"/>
          <w:lang w:eastAsia="it-IT"/>
        </w:rPr>
        <w:t xml:space="preserve">potrebbe essere un valido aiuto per </w:t>
      </w:r>
      <w:r w:rsidR="007531C5">
        <w:rPr>
          <w:rFonts w:ascii="Roboto" w:hAnsi="Roboto" w:cs="Open Sans"/>
          <w:color w:val="000000"/>
          <w:sz w:val="22"/>
          <w:szCs w:val="22"/>
          <w:shd w:val="clear" w:color="auto" w:fill="FFFFFF"/>
          <w:lang w:eastAsia="it-IT"/>
        </w:rPr>
        <w:t xml:space="preserve">sollecitare </w:t>
      </w:r>
      <w:r w:rsidR="007531C5" w:rsidRPr="00C16065">
        <w:rPr>
          <w:rFonts w:ascii="Roboto" w:hAnsi="Roboto" w:cs="Open Sans"/>
          <w:b/>
          <w:bCs/>
          <w:color w:val="000000"/>
          <w:sz w:val="22"/>
          <w:szCs w:val="22"/>
          <w:shd w:val="clear" w:color="auto" w:fill="FFFFFF"/>
          <w:lang w:eastAsia="it-IT"/>
        </w:rPr>
        <w:t>un nuovo approccio al</w:t>
      </w:r>
      <w:r w:rsidRPr="00C16065">
        <w:rPr>
          <w:rFonts w:ascii="Roboto" w:hAnsi="Roboto" w:cs="Open Sans"/>
          <w:b/>
          <w:bCs/>
          <w:color w:val="000000"/>
          <w:sz w:val="22"/>
          <w:szCs w:val="22"/>
          <w:shd w:val="clear" w:color="auto" w:fill="FFFFFF"/>
          <w:lang w:eastAsia="it-IT"/>
        </w:rPr>
        <w:t xml:space="preserve"> welfare aziendale</w:t>
      </w:r>
      <w:r w:rsidR="001D7FA1">
        <w:rPr>
          <w:rFonts w:ascii="Roboto" w:hAnsi="Roboto" w:cs="Open Sans"/>
          <w:b/>
          <w:bCs/>
          <w:color w:val="000000"/>
          <w:sz w:val="22"/>
          <w:szCs w:val="22"/>
          <w:shd w:val="clear" w:color="auto" w:fill="FFFFFF"/>
          <w:lang w:eastAsia="it-IT"/>
        </w:rPr>
        <w:t xml:space="preserve">. </w:t>
      </w:r>
      <w:r w:rsidR="001D7FA1" w:rsidRPr="002C02BE">
        <w:rPr>
          <w:rFonts w:ascii="Roboto" w:hAnsi="Roboto" w:cs="Open Sans"/>
          <w:color w:val="000000"/>
          <w:sz w:val="22"/>
          <w:szCs w:val="22"/>
          <w:shd w:val="clear" w:color="auto" w:fill="FFFFFF"/>
          <w:lang w:eastAsia="it-IT"/>
        </w:rPr>
        <w:t xml:space="preserve">Per noi rimane prioritario occuparci della formazione dei profili manageriali del futuro, </w:t>
      </w:r>
      <w:r w:rsidR="00347840">
        <w:rPr>
          <w:rFonts w:ascii="Roboto" w:hAnsi="Roboto" w:cs="Open Sans"/>
          <w:color w:val="000000"/>
          <w:sz w:val="22"/>
          <w:szCs w:val="22"/>
          <w:shd w:val="clear" w:color="auto" w:fill="FFFFFF"/>
          <w:lang w:eastAsia="it-IT"/>
        </w:rPr>
        <w:t>come quello del</w:t>
      </w:r>
      <w:r w:rsidR="001D7FA1" w:rsidRPr="002C02BE">
        <w:rPr>
          <w:rFonts w:ascii="Roboto" w:hAnsi="Roboto" w:cs="Open Sans"/>
          <w:color w:val="000000"/>
          <w:sz w:val="22"/>
          <w:szCs w:val="22"/>
          <w:shd w:val="clear" w:color="auto" w:fill="FFFFFF"/>
          <w:lang w:eastAsia="it-IT"/>
        </w:rPr>
        <w:t xml:space="preserve"> manager per la sostenibilità, </w:t>
      </w:r>
      <w:r w:rsidR="00347840">
        <w:rPr>
          <w:rFonts w:ascii="Roboto" w:hAnsi="Roboto" w:cs="Open Sans"/>
          <w:color w:val="000000"/>
          <w:sz w:val="22"/>
          <w:szCs w:val="22"/>
          <w:shd w:val="clear" w:color="auto" w:fill="FFFFFF"/>
          <w:lang w:eastAsia="it-IT"/>
        </w:rPr>
        <w:t xml:space="preserve">in un’accezione anche sociale, </w:t>
      </w:r>
      <w:r w:rsidR="002C02BE" w:rsidRPr="002C02BE">
        <w:rPr>
          <w:rFonts w:ascii="Roboto" w:hAnsi="Roboto" w:cs="Open Sans"/>
          <w:color w:val="000000"/>
          <w:sz w:val="22"/>
          <w:szCs w:val="22"/>
          <w:shd w:val="clear" w:color="auto" w:fill="FFFFFF"/>
          <w:lang w:eastAsia="it-IT"/>
        </w:rPr>
        <w:t xml:space="preserve">figura per la quale Federmanager ha messo in campo un percorso di certificazione delle competenze attraverso il progetto </w:t>
      </w:r>
      <w:proofErr w:type="spellStart"/>
      <w:r w:rsidR="002C02BE" w:rsidRPr="002C02BE">
        <w:rPr>
          <w:rFonts w:ascii="Roboto" w:hAnsi="Roboto" w:cs="Open Sans"/>
          <w:color w:val="000000"/>
          <w:sz w:val="22"/>
          <w:szCs w:val="22"/>
          <w:shd w:val="clear" w:color="auto" w:fill="FFFFFF"/>
          <w:lang w:eastAsia="it-IT"/>
        </w:rPr>
        <w:t>BeManager</w:t>
      </w:r>
      <w:proofErr w:type="spellEnd"/>
      <w:r w:rsidR="00F60831" w:rsidRPr="002C02BE">
        <w:rPr>
          <w:rFonts w:ascii="Roboto" w:eastAsia="Calibri" w:hAnsi="Roboto"/>
          <w:sz w:val="22"/>
          <w:szCs w:val="22"/>
          <w:lang w:eastAsia="en-US"/>
        </w:rPr>
        <w:t>».</w:t>
      </w:r>
    </w:p>
    <w:p w14:paraId="5FFF3C7B" w14:textId="5DC02947" w:rsidR="001D7FA1" w:rsidRDefault="001D7FA1" w:rsidP="00C16065">
      <w:pPr>
        <w:suppressAutoHyphens w:val="0"/>
        <w:spacing w:after="240"/>
        <w:ind w:left="851" w:right="992"/>
        <w:jc w:val="both"/>
        <w:rPr>
          <w:rFonts w:ascii="Roboto" w:eastAsia="Calibri" w:hAnsi="Roboto"/>
          <w:sz w:val="22"/>
          <w:szCs w:val="22"/>
          <w:lang w:eastAsia="en-US"/>
        </w:rPr>
      </w:pPr>
    </w:p>
    <w:p w14:paraId="1C601711" w14:textId="2D619602" w:rsidR="001D7FA1" w:rsidRDefault="001D7FA1" w:rsidP="00C16065">
      <w:pPr>
        <w:suppressAutoHyphens w:val="0"/>
        <w:spacing w:after="240"/>
        <w:ind w:left="851" w:right="992"/>
        <w:jc w:val="both"/>
        <w:rPr>
          <w:rFonts w:ascii="Roboto" w:hAnsi="Roboto"/>
          <w:color w:val="626262"/>
          <w:sz w:val="21"/>
          <w:szCs w:val="21"/>
          <w:shd w:val="clear" w:color="auto" w:fill="FFFFFF"/>
        </w:rPr>
      </w:pPr>
    </w:p>
    <w:p w14:paraId="3D971219" w14:textId="77777777" w:rsidR="001D7FA1" w:rsidRPr="00522DA9" w:rsidRDefault="001D7FA1">
      <w:pPr>
        <w:suppressAutoHyphens w:val="0"/>
        <w:spacing w:after="240"/>
        <w:ind w:left="851" w:right="992"/>
        <w:jc w:val="both"/>
        <w:rPr>
          <w:rFonts w:ascii="Roboto" w:eastAsia="Calibri" w:hAnsi="Roboto"/>
          <w:sz w:val="22"/>
          <w:szCs w:val="22"/>
          <w:lang w:eastAsia="en-US"/>
        </w:rPr>
      </w:pPr>
    </w:p>
    <w:sectPr w:rsidR="001D7FA1" w:rsidRPr="00522DA9" w:rsidSect="004E091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791" w:right="248" w:bottom="2410" w:left="176" w:header="0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4AA58" w14:textId="77777777" w:rsidR="0046240E" w:rsidRDefault="0046240E">
      <w:r>
        <w:separator/>
      </w:r>
    </w:p>
  </w:endnote>
  <w:endnote w:type="continuationSeparator" w:id="0">
    <w:p w14:paraId="6924665A" w14:textId="77777777" w:rsidR="0046240E" w:rsidRDefault="00462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lzburg-Medium">
    <w:altName w:val="Calibri"/>
    <w:panose1 w:val="00000000000000000000"/>
    <w:charset w:val="00"/>
    <w:family w:val="modern"/>
    <w:notTrueType/>
    <w:pitch w:val="variable"/>
    <w:sig w:usb0="A00000AF" w:usb1="50002048" w:usb2="00000000" w:usb3="00000000" w:csb0="00000111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0D9C9" w14:textId="77777777" w:rsidR="0098068B" w:rsidRDefault="0098068B" w:rsidP="00856C51">
    <w:pPr>
      <w:pStyle w:val="Pidipagina"/>
      <w:ind w:left="-187"/>
      <w:jc w:val="center"/>
      <w:rPr>
        <w:color w:val="FF0000"/>
        <w:spacing w:val="42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CEE93" w14:textId="77777777" w:rsidR="00856C51" w:rsidRPr="00331276" w:rsidRDefault="00331276" w:rsidP="00331276">
    <w:pPr>
      <w:pStyle w:val="Pidipagina"/>
      <w:ind w:left="-187"/>
      <w:jc w:val="center"/>
      <w:rPr>
        <w:rFonts w:ascii="Roboto" w:hAnsi="Roboto"/>
        <w:b/>
        <w:bCs/>
        <w:color w:val="197D76"/>
        <w:sz w:val="22"/>
        <w:szCs w:val="32"/>
      </w:rPr>
    </w:pPr>
    <w:r w:rsidRPr="00331276">
      <w:rPr>
        <w:rFonts w:ascii="Roboto" w:hAnsi="Roboto"/>
        <w:b/>
        <w:bCs/>
        <w:color w:val="197D76"/>
        <w:sz w:val="22"/>
        <w:szCs w:val="32"/>
      </w:rPr>
      <w:t>CONTATTI PER LA STAMPA</w:t>
    </w:r>
  </w:p>
  <w:p w14:paraId="11D953A6" w14:textId="77777777" w:rsidR="00331276" w:rsidRPr="00331276" w:rsidRDefault="00331276" w:rsidP="004E0918">
    <w:pPr>
      <w:pStyle w:val="Pidipagina"/>
      <w:ind w:left="1134"/>
      <w:jc w:val="center"/>
      <w:rPr>
        <w:rFonts w:ascii="Roboto" w:hAnsi="Roboto"/>
        <w:color w:val="197D76"/>
      </w:rPr>
    </w:pPr>
    <w:r w:rsidRPr="00331276">
      <w:rPr>
        <w:rFonts w:ascii="Roboto" w:hAnsi="Roboto"/>
        <w:noProof/>
        <w:color w:val="197D76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40E5E3" wp14:editId="5CC00B42">
              <wp:simplePos x="0" y="0"/>
              <wp:positionH relativeFrom="column">
                <wp:posOffset>1028700</wp:posOffset>
              </wp:positionH>
              <wp:positionV relativeFrom="paragraph">
                <wp:posOffset>88998</wp:posOffset>
              </wp:positionV>
              <wp:extent cx="5137609" cy="45719"/>
              <wp:effectExtent l="0" t="0" r="6350" b="5715"/>
              <wp:wrapNone/>
              <wp:docPr id="4" name="Rettango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37609" cy="45719"/>
                      </a:xfrm>
                      <a:prstGeom prst="rect">
                        <a:avLst/>
                      </a:prstGeom>
                      <a:solidFill>
                        <a:srgbClr val="1C98B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000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A22AD44" id="Rettangolo 4" o:spid="_x0000_s1026" style="position:absolute;margin-left:81pt;margin-top:7pt;width:404.5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" fillcolor="#1c98b3" stroked="f" strokeweight="1pt">
              <v:textbox inset="2.5mm"/>
            </v:rect>
          </w:pict>
        </mc:Fallback>
      </mc:AlternateContent>
    </w:r>
  </w:p>
  <w:p w14:paraId="596ABD67" w14:textId="77777777" w:rsidR="00331276" w:rsidRPr="00331276" w:rsidRDefault="004E0918" w:rsidP="004E0918">
    <w:pPr>
      <w:pStyle w:val="Pidipagina"/>
      <w:ind w:left="1134"/>
      <w:rPr>
        <w:rFonts w:ascii="Roboto" w:hAnsi="Roboto"/>
      </w:rPr>
    </w:pPr>
    <w:r>
      <w:rPr>
        <w:rFonts w:ascii="Roboto" w:hAnsi="Roboto"/>
        <w:b/>
        <w:bCs/>
        <w:noProof/>
        <w:color w:val="197D76"/>
        <w:sz w:val="22"/>
        <w:szCs w:val="32"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7CBBFE" wp14:editId="2244D106">
              <wp:simplePos x="0" y="0"/>
              <wp:positionH relativeFrom="column">
                <wp:posOffset>932815</wp:posOffset>
              </wp:positionH>
              <wp:positionV relativeFrom="paragraph">
                <wp:posOffset>66675</wp:posOffset>
              </wp:positionV>
              <wp:extent cx="1710690" cy="463550"/>
              <wp:effectExtent l="0" t="0" r="3810" b="6350"/>
              <wp:wrapNone/>
              <wp:docPr id="6" name="Casella di tes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0690" cy="4635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C295E85" w14:textId="77777777" w:rsidR="004E0918" w:rsidRDefault="004E0918" w:rsidP="004E0918">
                          <w:pPr>
                            <w:jc w:val="right"/>
                          </w:pPr>
                          <w:r w:rsidRPr="00331276">
                            <w:rPr>
                              <w:rFonts w:ascii="Roboto" w:hAnsi="Roboto"/>
                              <w:b/>
                              <w:bCs/>
                              <w:color w:val="1C98B3"/>
                              <w:sz w:val="22"/>
                              <w:szCs w:val="32"/>
                            </w:rPr>
                            <w:t>ASSUNTA PASSARELLI</w:t>
                          </w:r>
                          <w:r>
                            <w:rPr>
                              <w:rFonts w:ascii="Roboto" w:hAnsi="Roboto"/>
                              <w:color w:val="1C98B3"/>
                              <w:sz w:val="22"/>
                              <w:szCs w:val="32"/>
                            </w:rPr>
                            <w:t xml:space="preserve">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E7CBBFE" id="_x0000_t202" coordsize="21600,21600" o:spt="202" path="m,l,21600r21600,l21600,xe">
              <v:stroke joinstyle="miter"/>
              <v:path gradientshapeok="t" o:connecttype="rect"/>
            </v:shapetype>
            <v:shape id="Casella di testo 6" o:spid="_x0000_s1026" type="#_x0000_t202" style="position:absolute;left:0;text-align:left;margin-left:73.45pt;margin-top:5.25pt;width:134.7pt;height:36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" fillcolor="white [3201]" stroked="f" strokeweight=".5pt">
              <v:textbox>
                <w:txbxContent>
                  <w:p w14:paraId="6C295E85" w14:textId="77777777" w:rsidR="004E0918" w:rsidRDefault="004E0918" w:rsidP="004E0918">
                    <w:pPr>
                      <w:jc w:val="right"/>
                    </w:pPr>
                    <w:r w:rsidRPr="00331276">
                      <w:rPr>
                        <w:rFonts w:ascii="Roboto" w:hAnsi="Roboto"/>
                        <w:b/>
                        <w:bCs/>
                        <w:color w:val="1C98B3"/>
                        <w:sz w:val="22"/>
                        <w:szCs w:val="32"/>
                      </w:rPr>
                      <w:t>ASSUNTA PASSARELLI</w:t>
                    </w:r>
                    <w:r>
                      <w:rPr>
                        <w:rFonts w:ascii="Roboto" w:hAnsi="Roboto"/>
                        <w:color w:val="1C98B3"/>
                        <w:sz w:val="22"/>
                        <w:szCs w:val="32"/>
                      </w:rPr>
                      <w:t xml:space="preserve">     </w:t>
                    </w:r>
                  </w:p>
                </w:txbxContent>
              </v:textbox>
            </v:shape>
          </w:pict>
        </mc:Fallback>
      </mc:AlternateContent>
    </w:r>
    <w:r>
      <w:rPr>
        <w:rFonts w:ascii="Roboto" w:hAnsi="Roboto"/>
        <w:b/>
        <w:bCs/>
        <w:noProof/>
        <w:color w:val="197D76"/>
        <w:sz w:val="22"/>
        <w:szCs w:val="32"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5138D2D" wp14:editId="1A1BC174">
              <wp:simplePos x="0" y="0"/>
              <wp:positionH relativeFrom="column">
                <wp:posOffset>2692747</wp:posOffset>
              </wp:positionH>
              <wp:positionV relativeFrom="paragraph">
                <wp:posOffset>67194</wp:posOffset>
              </wp:positionV>
              <wp:extent cx="3643376" cy="463550"/>
              <wp:effectExtent l="0" t="0" r="1905" b="6350"/>
              <wp:wrapNone/>
              <wp:docPr id="7" name="Casella di tes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43376" cy="4635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17EBBD4" w14:textId="0913BE7D" w:rsidR="004E0918" w:rsidRPr="00331276" w:rsidRDefault="004E0918" w:rsidP="004E0918">
                          <w:pPr>
                            <w:pStyle w:val="Pidipagina"/>
                            <w:mirrorIndents/>
                            <w:rPr>
                              <w:rFonts w:ascii="Roboto" w:hAnsi="Roboto"/>
                              <w:color w:val="555859"/>
                              <w:sz w:val="22"/>
                              <w:szCs w:val="32"/>
                            </w:rPr>
                          </w:pPr>
                          <w:r w:rsidRPr="00331276">
                            <w:rPr>
                              <w:rFonts w:ascii="Roboto" w:hAnsi="Roboto"/>
                              <w:color w:val="555859"/>
                              <w:sz w:val="22"/>
                              <w:szCs w:val="32"/>
                            </w:rPr>
                            <w:t>assunta.passarelli@federmanager.org – 3</w:t>
                          </w:r>
                          <w:r w:rsidR="00186D73">
                            <w:rPr>
                              <w:rFonts w:ascii="Roboto" w:hAnsi="Roboto"/>
                              <w:color w:val="555859"/>
                              <w:sz w:val="22"/>
                              <w:szCs w:val="32"/>
                            </w:rPr>
                            <w:t>6</w:t>
                          </w:r>
                          <w:r w:rsidRPr="00331276">
                            <w:rPr>
                              <w:rFonts w:ascii="Roboto" w:hAnsi="Roboto"/>
                              <w:color w:val="555859"/>
                              <w:sz w:val="22"/>
                              <w:szCs w:val="32"/>
                            </w:rPr>
                            <w:t>6 7424603</w:t>
                          </w:r>
                        </w:p>
                        <w:p w14:paraId="25F8A96E" w14:textId="77777777" w:rsidR="004E0918" w:rsidRDefault="004E0918" w:rsidP="004E0918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5138D2D" id="Casella di testo 7" o:spid="_x0000_s1027" type="#_x0000_t202" style="position:absolute;left:0;text-align:left;margin-left:212.05pt;margin-top:5.3pt;width:286.9pt;height:36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" fillcolor="white [3201]" stroked="f" strokeweight=".5pt">
              <v:textbox>
                <w:txbxContent>
                  <w:p w14:paraId="717EBBD4" w14:textId="0913BE7D" w:rsidR="004E0918" w:rsidRPr="00331276" w:rsidRDefault="004E0918" w:rsidP="004E0918">
                    <w:pPr>
                      <w:pStyle w:val="Pidipagina"/>
                      <w:mirrorIndents/>
                      <w:rPr>
                        <w:rFonts w:ascii="Roboto" w:hAnsi="Roboto"/>
                        <w:color w:val="555859"/>
                        <w:sz w:val="22"/>
                        <w:szCs w:val="32"/>
                      </w:rPr>
                    </w:pPr>
                    <w:r w:rsidRPr="00331276">
                      <w:rPr>
                        <w:rFonts w:ascii="Roboto" w:hAnsi="Roboto"/>
                        <w:color w:val="555859"/>
                        <w:sz w:val="22"/>
                        <w:szCs w:val="32"/>
                      </w:rPr>
                      <w:t>assunta.passarelli@federmanager.org – 3</w:t>
                    </w:r>
                    <w:r w:rsidR="00186D73">
                      <w:rPr>
                        <w:rFonts w:ascii="Roboto" w:hAnsi="Roboto"/>
                        <w:color w:val="555859"/>
                        <w:sz w:val="22"/>
                        <w:szCs w:val="32"/>
                      </w:rPr>
                      <w:t>6</w:t>
                    </w:r>
                    <w:r w:rsidRPr="00331276">
                      <w:rPr>
                        <w:rFonts w:ascii="Roboto" w:hAnsi="Roboto"/>
                        <w:color w:val="555859"/>
                        <w:sz w:val="22"/>
                        <w:szCs w:val="32"/>
                      </w:rPr>
                      <w:t>6 7424603</w:t>
                    </w:r>
                  </w:p>
                  <w:p w14:paraId="25F8A96E" w14:textId="77777777" w:rsidR="004E0918" w:rsidRDefault="004E0918" w:rsidP="004E0918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7D4C6" w14:textId="77777777" w:rsidR="0046240E" w:rsidRDefault="0046240E">
      <w:r>
        <w:separator/>
      </w:r>
    </w:p>
  </w:footnote>
  <w:footnote w:type="continuationSeparator" w:id="0">
    <w:p w14:paraId="385A8E46" w14:textId="77777777" w:rsidR="0046240E" w:rsidRDefault="004624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EB5E8" w14:textId="77777777" w:rsidR="00856C51" w:rsidRDefault="00856C51" w:rsidP="00856C51">
    <w:pPr>
      <w:pStyle w:val="Intestazione"/>
      <w:tabs>
        <w:tab w:val="clear" w:pos="4819"/>
        <w:tab w:val="clear" w:pos="9638"/>
        <w:tab w:val="left" w:pos="1545"/>
      </w:tabs>
      <w:ind w:left="-164" w:hanging="23"/>
    </w:pPr>
  </w:p>
  <w:p w14:paraId="5CA57333" w14:textId="77777777" w:rsidR="00856C51" w:rsidRDefault="00856C5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A371A" w14:textId="77777777" w:rsidR="00A54EBB" w:rsidRDefault="00D95518" w:rsidP="000D060D">
    <w:pPr>
      <w:pStyle w:val="Intestazione"/>
      <w:ind w:left="-187"/>
    </w:pPr>
    <w:r>
      <w:rPr>
        <w:noProof/>
        <w:lang w:eastAsia="it-IT"/>
      </w:rPr>
      <w:drawing>
        <wp:inline distT="0" distB="0" distL="0" distR="0" wp14:anchorId="3D76189B" wp14:editId="769AB5E4">
          <wp:extent cx="7559040" cy="1965960"/>
          <wp:effectExtent l="0" t="0" r="0" b="0"/>
          <wp:docPr id="12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96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56D4D61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29C13B9"/>
    <w:multiLevelType w:val="hybridMultilevel"/>
    <w:tmpl w:val="94AAE0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C51"/>
    <w:rsid w:val="00002431"/>
    <w:rsid w:val="00072920"/>
    <w:rsid w:val="000A13FA"/>
    <w:rsid w:val="000D060D"/>
    <w:rsid w:val="000D2C55"/>
    <w:rsid w:val="000E71DE"/>
    <w:rsid w:val="00100588"/>
    <w:rsid w:val="00111655"/>
    <w:rsid w:val="001411B0"/>
    <w:rsid w:val="00184216"/>
    <w:rsid w:val="00186D73"/>
    <w:rsid w:val="001A0119"/>
    <w:rsid w:val="001C14FF"/>
    <w:rsid w:val="001D441B"/>
    <w:rsid w:val="001D7EB5"/>
    <w:rsid w:val="001D7FA1"/>
    <w:rsid w:val="001E6961"/>
    <w:rsid w:val="00220F98"/>
    <w:rsid w:val="0023134C"/>
    <w:rsid w:val="00237A7C"/>
    <w:rsid w:val="002428DD"/>
    <w:rsid w:val="0024774F"/>
    <w:rsid w:val="00265A1A"/>
    <w:rsid w:val="00267BE6"/>
    <w:rsid w:val="0029056B"/>
    <w:rsid w:val="002C02BE"/>
    <w:rsid w:val="002D1483"/>
    <w:rsid w:val="002D5DEA"/>
    <w:rsid w:val="002F1562"/>
    <w:rsid w:val="002F45EE"/>
    <w:rsid w:val="00310236"/>
    <w:rsid w:val="0031090C"/>
    <w:rsid w:val="00317FB1"/>
    <w:rsid w:val="00331276"/>
    <w:rsid w:val="003375DA"/>
    <w:rsid w:val="00347840"/>
    <w:rsid w:val="00354E35"/>
    <w:rsid w:val="00375909"/>
    <w:rsid w:val="0038621E"/>
    <w:rsid w:val="003A4979"/>
    <w:rsid w:val="00404882"/>
    <w:rsid w:val="00406419"/>
    <w:rsid w:val="004230EA"/>
    <w:rsid w:val="0044198D"/>
    <w:rsid w:val="00455C98"/>
    <w:rsid w:val="0046240E"/>
    <w:rsid w:val="004A2E0C"/>
    <w:rsid w:val="004A4C5C"/>
    <w:rsid w:val="004A7CC4"/>
    <w:rsid w:val="004B04B8"/>
    <w:rsid w:val="004B7AAF"/>
    <w:rsid w:val="004C0505"/>
    <w:rsid w:val="004D67AA"/>
    <w:rsid w:val="004E0918"/>
    <w:rsid w:val="0050591A"/>
    <w:rsid w:val="00514001"/>
    <w:rsid w:val="0052006A"/>
    <w:rsid w:val="00522DA9"/>
    <w:rsid w:val="00523893"/>
    <w:rsid w:val="00531AF2"/>
    <w:rsid w:val="005400D3"/>
    <w:rsid w:val="0058758A"/>
    <w:rsid w:val="005905B8"/>
    <w:rsid w:val="00592F8F"/>
    <w:rsid w:val="005A58F5"/>
    <w:rsid w:val="005B4319"/>
    <w:rsid w:val="005E71CA"/>
    <w:rsid w:val="006B477E"/>
    <w:rsid w:val="006F42D0"/>
    <w:rsid w:val="00704409"/>
    <w:rsid w:val="00710CDD"/>
    <w:rsid w:val="00731BA0"/>
    <w:rsid w:val="007531C5"/>
    <w:rsid w:val="00757035"/>
    <w:rsid w:val="00764610"/>
    <w:rsid w:val="00775890"/>
    <w:rsid w:val="00796AEE"/>
    <w:rsid w:val="007D45BB"/>
    <w:rsid w:val="007E032E"/>
    <w:rsid w:val="007F5EFE"/>
    <w:rsid w:val="00835390"/>
    <w:rsid w:val="00843DCF"/>
    <w:rsid w:val="00846FDC"/>
    <w:rsid w:val="00856C51"/>
    <w:rsid w:val="00872023"/>
    <w:rsid w:val="008A49FD"/>
    <w:rsid w:val="008B52BB"/>
    <w:rsid w:val="008C2179"/>
    <w:rsid w:val="008D428E"/>
    <w:rsid w:val="008D75E0"/>
    <w:rsid w:val="008F2063"/>
    <w:rsid w:val="00947E69"/>
    <w:rsid w:val="00967B55"/>
    <w:rsid w:val="0098068B"/>
    <w:rsid w:val="00985D7B"/>
    <w:rsid w:val="0099011A"/>
    <w:rsid w:val="0099089D"/>
    <w:rsid w:val="009A58E4"/>
    <w:rsid w:val="009C3BE5"/>
    <w:rsid w:val="009C42B5"/>
    <w:rsid w:val="00A2635F"/>
    <w:rsid w:val="00A27992"/>
    <w:rsid w:val="00A34B1A"/>
    <w:rsid w:val="00A40E5C"/>
    <w:rsid w:val="00A42159"/>
    <w:rsid w:val="00A46111"/>
    <w:rsid w:val="00A5235D"/>
    <w:rsid w:val="00A54EBB"/>
    <w:rsid w:val="00A56DB8"/>
    <w:rsid w:val="00A57140"/>
    <w:rsid w:val="00A858CC"/>
    <w:rsid w:val="00A905E6"/>
    <w:rsid w:val="00B0463E"/>
    <w:rsid w:val="00B20636"/>
    <w:rsid w:val="00B716CF"/>
    <w:rsid w:val="00B7779E"/>
    <w:rsid w:val="00B85518"/>
    <w:rsid w:val="00BA2C2E"/>
    <w:rsid w:val="00BB758B"/>
    <w:rsid w:val="00BD49C7"/>
    <w:rsid w:val="00BF0320"/>
    <w:rsid w:val="00C016D1"/>
    <w:rsid w:val="00C01A7C"/>
    <w:rsid w:val="00C07F02"/>
    <w:rsid w:val="00C143EB"/>
    <w:rsid w:val="00C16065"/>
    <w:rsid w:val="00C30BFD"/>
    <w:rsid w:val="00C67084"/>
    <w:rsid w:val="00C74D55"/>
    <w:rsid w:val="00C82FB7"/>
    <w:rsid w:val="00C91909"/>
    <w:rsid w:val="00C9497B"/>
    <w:rsid w:val="00CD3439"/>
    <w:rsid w:val="00CE53D8"/>
    <w:rsid w:val="00CF2717"/>
    <w:rsid w:val="00D0228A"/>
    <w:rsid w:val="00D16C99"/>
    <w:rsid w:val="00D263FC"/>
    <w:rsid w:val="00D35AF8"/>
    <w:rsid w:val="00D7796D"/>
    <w:rsid w:val="00D87348"/>
    <w:rsid w:val="00D909B1"/>
    <w:rsid w:val="00D95518"/>
    <w:rsid w:val="00DE09CE"/>
    <w:rsid w:val="00DE5D61"/>
    <w:rsid w:val="00DF4D05"/>
    <w:rsid w:val="00E371D3"/>
    <w:rsid w:val="00E70A3D"/>
    <w:rsid w:val="00E824F6"/>
    <w:rsid w:val="00E82B78"/>
    <w:rsid w:val="00E84903"/>
    <w:rsid w:val="00E93A5F"/>
    <w:rsid w:val="00E95A54"/>
    <w:rsid w:val="00E97A77"/>
    <w:rsid w:val="00EB26EC"/>
    <w:rsid w:val="00EC0E03"/>
    <w:rsid w:val="00ED5B5F"/>
    <w:rsid w:val="00EE45A6"/>
    <w:rsid w:val="00EF2BFC"/>
    <w:rsid w:val="00EF5A34"/>
    <w:rsid w:val="00F1151E"/>
    <w:rsid w:val="00F32A25"/>
    <w:rsid w:val="00F37122"/>
    <w:rsid w:val="00F4153F"/>
    <w:rsid w:val="00F60831"/>
    <w:rsid w:val="00F74671"/>
    <w:rsid w:val="00FC033D"/>
    <w:rsid w:val="00FC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CB5237C"/>
  <w15:docId w15:val="{9FB60A22-90AF-4F34-AB4F-F12A3C01A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Titolo2">
    <w:name w:val="heading 2"/>
    <w:basedOn w:val="Intestazione1"/>
    <w:next w:val="Corpodeltes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</w:style>
  <w:style w:type="character" w:styleId="Numeropagina">
    <w:name w:val="page number"/>
    <w:basedOn w:val="Caratterepredefinitoparagrafo"/>
  </w:style>
  <w:style w:type="character" w:styleId="Collegamentoipertestuale">
    <w:name w:val="Hyperlink"/>
    <w:basedOn w:val="Caratterepredefinitoparagrafo"/>
    <w:rPr>
      <w:color w:val="0000FF"/>
      <w:u w:val="single"/>
    </w:rPr>
  </w:style>
  <w:style w:type="character" w:styleId="Collegamentovisitato">
    <w:name w:val="FollowedHyperlink"/>
    <w:basedOn w:val="Caratterepredefinitoparagrafo"/>
    <w:rPr>
      <w:color w:val="800080"/>
      <w:u w:val="single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eastAsia="SimSun" w:cs="Lucida Sans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deltesto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6C51"/>
    <w:rPr>
      <w:rFonts w:ascii="Arial" w:hAnsi="Arial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6C5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6C51"/>
    <w:rPr>
      <w:rFonts w:ascii="Tahoma" w:hAnsi="Tahoma" w:cs="Tahoma"/>
      <w:sz w:val="16"/>
      <w:szCs w:val="16"/>
      <w:lang w:eastAsia="ar-SA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31276"/>
    <w:rPr>
      <w:color w:val="605E5C"/>
      <w:shd w:val="clear" w:color="auto" w:fill="E1DFDD"/>
    </w:rPr>
  </w:style>
  <w:style w:type="paragraph" w:styleId="Titolo">
    <w:name w:val="Title"/>
    <w:basedOn w:val="Normale"/>
    <w:link w:val="TitoloCarattere"/>
    <w:qFormat/>
    <w:rsid w:val="00DE5D61"/>
    <w:pPr>
      <w:suppressAutoHyphens w:val="0"/>
      <w:jc w:val="center"/>
    </w:pPr>
    <w:rPr>
      <w:rFonts w:ascii="Tahoma" w:hAnsi="Tahoma"/>
      <w:sz w:val="24"/>
      <w:szCs w:val="20"/>
      <w:lang w:val="x-none" w:eastAsia="x-none"/>
    </w:rPr>
  </w:style>
  <w:style w:type="character" w:customStyle="1" w:styleId="TitoloCarattere">
    <w:name w:val="Titolo Carattere"/>
    <w:basedOn w:val="Carpredefinitoparagrafo"/>
    <w:link w:val="Titolo"/>
    <w:rsid w:val="00DE5D61"/>
    <w:rPr>
      <w:rFonts w:ascii="Tahoma" w:hAnsi="Tahoma"/>
      <w:sz w:val="24"/>
      <w:lang w:val="x-none" w:eastAsia="x-none"/>
    </w:rPr>
  </w:style>
  <w:style w:type="paragraph" w:styleId="Revisione">
    <w:name w:val="Revision"/>
    <w:hidden/>
    <w:uiPriority w:val="99"/>
    <w:semiHidden/>
    <w:rsid w:val="004B04B8"/>
    <w:rPr>
      <w:rFonts w:ascii="Arial" w:hAnsi="Arial"/>
      <w:szCs w:val="24"/>
      <w:lang w:eastAsia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2D5DE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D5DEA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D5DEA"/>
    <w:rPr>
      <w:rFonts w:ascii="Arial" w:hAnsi="Arial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D5DE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D5DEA"/>
    <w:rPr>
      <w:rFonts w:ascii="Arial" w:hAnsi="Arial"/>
      <w:b/>
      <w:bCs/>
      <w:lang w:eastAsia="ar-SA"/>
    </w:rPr>
  </w:style>
  <w:style w:type="character" w:styleId="Enfasigrassetto">
    <w:name w:val="Strong"/>
    <w:basedOn w:val="Carpredefinitoparagrafo"/>
    <w:uiPriority w:val="22"/>
    <w:qFormat/>
    <w:rsid w:val="001D7F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persona xmlns="d79b70d0-9f54-4df1-af1d-03e077325549">
      <UserInfo>
        <DisplayName/>
        <AccountId xsi:nil="true"/>
        <AccountType/>
      </UserInfo>
    </persona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D7ECB91A9191A49B1A236923A2841BB" ma:contentTypeVersion="16" ma:contentTypeDescription="Creare un nuovo documento." ma:contentTypeScope="" ma:versionID="d2dacb5ae7cbcd57364f63db0670f53d">
  <xsd:schema xmlns:xsd="http://www.w3.org/2001/XMLSchema" xmlns:xs="http://www.w3.org/2001/XMLSchema" xmlns:p="http://schemas.microsoft.com/office/2006/metadata/properties" xmlns:ns1="http://schemas.microsoft.com/sharepoint/v3" xmlns:ns2="d79b70d0-9f54-4df1-af1d-03e077325549" xmlns:ns3="d265d4fb-6829-47e3-8ae1-774940023d00" targetNamespace="http://schemas.microsoft.com/office/2006/metadata/properties" ma:root="true" ma:fieldsID="34ebdbc93a5c8aa2d67aa8d0de422821" ns1:_="" ns2:_="" ns3:_="">
    <xsd:import namespace="http://schemas.microsoft.com/sharepoint/v3"/>
    <xsd:import namespace="d79b70d0-9f54-4df1-af1d-03e077325549"/>
    <xsd:import namespace="d265d4fb-6829-47e3-8ae1-774940023d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person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tà criteri di conformità unificat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zione interfaccia utente criteri di conformità unificat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b70d0-9f54-4df1-af1d-03e0773255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persona" ma:index="18" nillable="true" ma:displayName="persona" ma:format="Dropdown" ma:list="UserInfo" ma:SharePointGroup="0" ma:internalName="person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5d4fb-6829-47e3-8ae1-774940023d0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104AE8-2009-4D68-A248-05EB43A29D6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79b70d0-9f54-4df1-af1d-03e077325549"/>
  </ds:schemaRefs>
</ds:datastoreItem>
</file>

<file path=customXml/itemProps2.xml><?xml version="1.0" encoding="utf-8"?>
<ds:datastoreItem xmlns:ds="http://schemas.openxmlformats.org/officeDocument/2006/customXml" ds:itemID="{A8005749-B0F5-460B-A638-49D8877617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8A6A01-E571-49A1-81C2-28F764C7185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ADD7B8-CB2C-412B-BD8C-35D07F530E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79b70d0-9f54-4df1-af1d-03e077325549"/>
    <ds:schemaRef ds:uri="d265d4fb-6829-47e3-8ae1-774940023d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Federmanager</dc:creator>
  <dc:description>buona</dc:description>
  <cp:lastModifiedBy>Assunta Passarelli</cp:lastModifiedBy>
  <cp:revision>7</cp:revision>
  <cp:lastPrinted>2021-12-21T11:15:00Z</cp:lastPrinted>
  <dcterms:created xsi:type="dcterms:W3CDTF">2021-12-20T11:30:00Z</dcterms:created>
  <dcterms:modified xsi:type="dcterms:W3CDTF">2021-12-22T08:59:00Z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0x010100AD7ECB91A9191A49B1A236923A2841BB</vt:lpwstr>
  </property>
</Properties>
</file>